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DE" w:rsidRDefault="005352DE" w:rsidP="005352D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НОРВЕГИЯ</w:t>
      </w:r>
      <w:r w:rsidRPr="005352DE">
        <w:rPr>
          <w:rFonts w:ascii="Times New Roman" w:hAnsi="Times New Roman" w:cs="Times New Roman"/>
          <w:sz w:val="28"/>
        </w:rPr>
        <w:t xml:space="preserve"> </w:t>
      </w:r>
    </w:p>
    <w:p w:rsidR="005352DE" w:rsidRDefault="005352DE" w:rsidP="005352D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Аналитическая записка</w:t>
      </w:r>
    </w:p>
    <w:p w:rsidR="005352DE" w:rsidRDefault="005352DE" w:rsidP="005352DE">
      <w:pPr>
        <w:jc w:val="center"/>
        <w:rPr>
          <w:rFonts w:ascii="Times New Roman" w:hAnsi="Times New Roman" w:cs="Times New Roman"/>
          <w:sz w:val="28"/>
        </w:rPr>
      </w:pPr>
    </w:p>
    <w:p w:rsidR="005352DE" w:rsidRPr="006119FC" w:rsidRDefault="005352DE" w:rsidP="005352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</w:rPr>
      </w:pPr>
      <w:r w:rsidRPr="006119FC">
        <w:rPr>
          <w:rFonts w:ascii="Times New Roman" w:hAnsi="Times New Roman" w:cs="Times New Roman"/>
          <w:b/>
          <w:i/>
          <w:sz w:val="28"/>
        </w:rPr>
        <w:t>Главные исторические события</w:t>
      </w:r>
    </w:p>
    <w:p w:rsidR="00333671" w:rsidRDefault="00333671" w:rsidP="00333671">
      <w:pPr>
        <w:ind w:left="360"/>
        <w:jc w:val="both"/>
        <w:rPr>
          <w:rFonts w:ascii="Times New Roman" w:hAnsi="Times New Roman" w:cs="Times New Roman"/>
          <w:sz w:val="24"/>
        </w:rPr>
      </w:pPr>
      <w:r w:rsidRPr="00333671">
        <w:rPr>
          <w:rFonts w:ascii="Times New Roman" w:hAnsi="Times New Roman" w:cs="Times New Roman"/>
          <w:sz w:val="24"/>
        </w:rPr>
        <w:t>1709 г. – публикация «Королевского закона», закрепление абсолютизма в датско-норвежском государстве;</w:t>
      </w:r>
    </w:p>
    <w:p w:rsidR="00263B24" w:rsidRDefault="00263B24" w:rsidP="00333671">
      <w:pPr>
        <w:ind w:left="360"/>
        <w:jc w:val="both"/>
        <w:rPr>
          <w:rFonts w:ascii="Times New Roman" w:hAnsi="Times New Roman" w:cs="Times New Roman"/>
          <w:sz w:val="24"/>
        </w:rPr>
      </w:pPr>
      <w:r w:rsidRPr="00263B24">
        <w:rPr>
          <w:rFonts w:ascii="Times New Roman" w:hAnsi="Times New Roman" w:cs="Times New Roman"/>
          <w:sz w:val="24"/>
        </w:rPr>
        <w:t>1716-1718 гг</w:t>
      </w:r>
      <w:r>
        <w:rPr>
          <w:rFonts w:ascii="Times New Roman" w:hAnsi="Times New Roman" w:cs="Times New Roman"/>
          <w:sz w:val="24"/>
        </w:rPr>
        <w:t>. – попытка захвата Норвегии Швецией;</w:t>
      </w:r>
    </w:p>
    <w:p w:rsidR="00263B24" w:rsidRDefault="00263B24" w:rsidP="00333671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1751 г. – договор об установлении окончательных границ между Швецией и Норвегией (и особые условия для саамов, проживавших на севере – уплата налогов одному из гос-в., возможность свободного пересечения границ);</w:t>
      </w:r>
    </w:p>
    <w:p w:rsidR="00F242A3" w:rsidRDefault="00F242A3" w:rsidP="00333671">
      <w:pPr>
        <w:ind w:left="360"/>
        <w:jc w:val="both"/>
        <w:rPr>
          <w:rFonts w:ascii="Times New Roman" w:hAnsi="Times New Roman" w:cs="Times New Roman"/>
          <w:sz w:val="24"/>
        </w:rPr>
      </w:pPr>
      <w:r w:rsidRPr="00F242A3">
        <w:rPr>
          <w:rFonts w:ascii="Times New Roman" w:hAnsi="Times New Roman" w:cs="Times New Roman"/>
          <w:sz w:val="24"/>
        </w:rPr>
        <w:t>1760 г.</w:t>
      </w:r>
      <w:r>
        <w:rPr>
          <w:rFonts w:ascii="Times New Roman" w:hAnsi="Times New Roman" w:cs="Times New Roman"/>
          <w:sz w:val="24"/>
        </w:rPr>
        <w:t xml:space="preserve"> - </w:t>
      </w:r>
      <w:r w:rsidRPr="00F242A3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F242A3">
        <w:rPr>
          <w:rFonts w:ascii="Times New Roman" w:hAnsi="Times New Roman" w:cs="Times New Roman"/>
          <w:sz w:val="24"/>
        </w:rPr>
        <w:t>Тронхейме</w:t>
      </w:r>
      <w:proofErr w:type="spellEnd"/>
      <w:r w:rsidRPr="00F242A3">
        <w:rPr>
          <w:rFonts w:ascii="Times New Roman" w:hAnsi="Times New Roman" w:cs="Times New Roman"/>
          <w:sz w:val="24"/>
        </w:rPr>
        <w:t xml:space="preserve"> было создано Королевское норвежское научное общество</w:t>
      </w:r>
      <w:r>
        <w:rPr>
          <w:rFonts w:ascii="Times New Roman" w:hAnsi="Times New Roman" w:cs="Times New Roman"/>
          <w:sz w:val="24"/>
        </w:rPr>
        <w:t>, куда входили представители норвежской интеллигенции;</w:t>
      </w:r>
    </w:p>
    <w:p w:rsidR="00263B24" w:rsidRDefault="00263B24" w:rsidP="00333671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1765 г. – заключение между Россией и Данией-Норвегией союзного договора;</w:t>
      </w:r>
    </w:p>
    <w:p w:rsidR="00263B24" w:rsidRDefault="00E243B3" w:rsidP="00333671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1806 г. – участие в </w:t>
      </w:r>
      <w:proofErr w:type="spellStart"/>
      <w:r>
        <w:rPr>
          <w:rFonts w:ascii="Times New Roman" w:hAnsi="Times New Roman" w:cs="Times New Roman"/>
          <w:sz w:val="24"/>
        </w:rPr>
        <w:t>Антиконтинентальной</w:t>
      </w:r>
      <w:proofErr w:type="spellEnd"/>
      <w:r>
        <w:rPr>
          <w:rFonts w:ascii="Times New Roman" w:hAnsi="Times New Roman" w:cs="Times New Roman"/>
          <w:sz w:val="24"/>
        </w:rPr>
        <w:t xml:space="preserve"> блокаде;</w:t>
      </w:r>
    </w:p>
    <w:p w:rsidR="00E243B3" w:rsidRDefault="00E243B3" w:rsidP="00333671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24.08.1807 г. – создание Правительственной комиссии – временного самостоятельного </w:t>
      </w:r>
      <w:proofErr w:type="spellStart"/>
      <w:r>
        <w:rPr>
          <w:rFonts w:ascii="Times New Roman" w:hAnsi="Times New Roman" w:cs="Times New Roman"/>
          <w:sz w:val="24"/>
        </w:rPr>
        <w:t>общенорвежского</w:t>
      </w:r>
      <w:proofErr w:type="spellEnd"/>
      <w:r>
        <w:rPr>
          <w:rFonts w:ascii="Times New Roman" w:hAnsi="Times New Roman" w:cs="Times New Roman"/>
          <w:sz w:val="24"/>
        </w:rPr>
        <w:t xml:space="preserve"> правительственного органа;</w:t>
      </w:r>
    </w:p>
    <w:p w:rsidR="00E243B3" w:rsidRDefault="00E243B3" w:rsidP="00333671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1808 г. – война со Швецией;</w:t>
      </w:r>
    </w:p>
    <w:p w:rsidR="00170FF7" w:rsidRDefault="00170FF7" w:rsidP="00333671">
      <w:pPr>
        <w:ind w:left="360"/>
        <w:jc w:val="both"/>
        <w:rPr>
          <w:rFonts w:ascii="Times New Roman" w:hAnsi="Times New Roman" w:cs="Times New Roman"/>
          <w:sz w:val="24"/>
        </w:rPr>
      </w:pPr>
      <w:r w:rsidRPr="00170FF7">
        <w:rPr>
          <w:rFonts w:ascii="Times New Roman" w:hAnsi="Times New Roman" w:cs="Times New Roman"/>
          <w:sz w:val="24"/>
        </w:rPr>
        <w:t>2 сентября 1811 г</w:t>
      </w:r>
      <w:r>
        <w:rPr>
          <w:rFonts w:ascii="Times New Roman" w:hAnsi="Times New Roman" w:cs="Times New Roman"/>
          <w:sz w:val="24"/>
        </w:rPr>
        <w:t xml:space="preserve"> -</w:t>
      </w:r>
      <w:r w:rsidR="00600248">
        <w:rPr>
          <w:rFonts w:ascii="Times New Roman" w:hAnsi="Times New Roman" w:cs="Times New Roman"/>
          <w:sz w:val="24"/>
        </w:rPr>
        <w:t xml:space="preserve"> создании университета Норвегии</w:t>
      </w:r>
      <w:r w:rsidRPr="00170FF7">
        <w:rPr>
          <w:rFonts w:ascii="Times New Roman" w:hAnsi="Times New Roman" w:cs="Times New Roman"/>
          <w:sz w:val="24"/>
        </w:rPr>
        <w:t xml:space="preserve"> – Королевский университет имени Фредерика</w:t>
      </w:r>
    </w:p>
    <w:p w:rsidR="00170FF7" w:rsidRDefault="00170FF7" w:rsidP="00333671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1814 г. – подписание </w:t>
      </w:r>
      <w:proofErr w:type="spellStart"/>
      <w:r>
        <w:rPr>
          <w:rFonts w:ascii="Times New Roman" w:hAnsi="Times New Roman" w:cs="Times New Roman"/>
          <w:sz w:val="24"/>
        </w:rPr>
        <w:t>Кильского</w:t>
      </w:r>
      <w:proofErr w:type="spellEnd"/>
      <w:r>
        <w:rPr>
          <w:rFonts w:ascii="Times New Roman" w:hAnsi="Times New Roman" w:cs="Times New Roman"/>
          <w:sz w:val="24"/>
        </w:rPr>
        <w:t xml:space="preserve"> трактата, согласно которому Норвегия переходит во владения Швеции;</w:t>
      </w:r>
    </w:p>
    <w:p w:rsidR="00600248" w:rsidRDefault="00600248" w:rsidP="00333671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17.05.1814 г. – подписание Конституции Норвегии</w:t>
      </w:r>
      <w:r w:rsidR="00F71696">
        <w:rPr>
          <w:rFonts w:ascii="Times New Roman" w:hAnsi="Times New Roman" w:cs="Times New Roman"/>
          <w:sz w:val="24"/>
        </w:rPr>
        <w:t>;</w:t>
      </w:r>
    </w:p>
    <w:p w:rsidR="00F71696" w:rsidRDefault="00F71696" w:rsidP="00333671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14.08.1814 г. – </w:t>
      </w:r>
      <w:proofErr w:type="spellStart"/>
      <w:r>
        <w:rPr>
          <w:rFonts w:ascii="Times New Roman" w:hAnsi="Times New Roman" w:cs="Times New Roman"/>
          <w:sz w:val="24"/>
        </w:rPr>
        <w:t>Мосское</w:t>
      </w:r>
      <w:proofErr w:type="spellEnd"/>
      <w:r>
        <w:rPr>
          <w:rFonts w:ascii="Times New Roman" w:hAnsi="Times New Roman" w:cs="Times New Roman"/>
          <w:sz w:val="24"/>
        </w:rPr>
        <w:t xml:space="preserve"> согла</w:t>
      </w:r>
      <w:r w:rsidR="005065F7">
        <w:rPr>
          <w:rFonts w:ascii="Times New Roman" w:hAnsi="Times New Roman" w:cs="Times New Roman"/>
          <w:sz w:val="24"/>
        </w:rPr>
        <w:t xml:space="preserve">шение между Норвегией и Швецией. Согласно ему, Швеция соглашается на существование Конституции Норвегии, а Норвегия признаёт власть шведской короны. По сравнению с </w:t>
      </w:r>
      <w:proofErr w:type="spellStart"/>
      <w:r w:rsidR="005065F7">
        <w:rPr>
          <w:rFonts w:ascii="Times New Roman" w:hAnsi="Times New Roman" w:cs="Times New Roman"/>
          <w:sz w:val="24"/>
        </w:rPr>
        <w:t>Кильским</w:t>
      </w:r>
      <w:proofErr w:type="spellEnd"/>
      <w:r w:rsidR="005065F7">
        <w:rPr>
          <w:rFonts w:ascii="Times New Roman" w:hAnsi="Times New Roman" w:cs="Times New Roman"/>
          <w:sz w:val="24"/>
        </w:rPr>
        <w:t xml:space="preserve"> договором данное соглашение являлось более выгодным для Н., т.к. оставалось главное достижение буржуазной революции – Конституция;</w:t>
      </w:r>
    </w:p>
    <w:p w:rsidR="00AC78C3" w:rsidRDefault="00AC78C3" w:rsidP="00333671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1821 г. – установление ныне существующего норвежского флага взамен датского;</w:t>
      </w:r>
    </w:p>
    <w:p w:rsidR="00D44175" w:rsidRDefault="00D44175" w:rsidP="00333671">
      <w:pPr>
        <w:ind w:left="360"/>
        <w:jc w:val="both"/>
        <w:rPr>
          <w:rFonts w:ascii="Times New Roman" w:hAnsi="Times New Roman" w:cs="Times New Roman"/>
          <w:sz w:val="24"/>
        </w:rPr>
      </w:pPr>
      <w:r w:rsidRPr="00D44175">
        <w:rPr>
          <w:rFonts w:ascii="Times New Roman" w:hAnsi="Times New Roman" w:cs="Times New Roman"/>
          <w:sz w:val="24"/>
        </w:rPr>
        <w:t xml:space="preserve">14 мая 1826 г. -  </w:t>
      </w:r>
      <w:r>
        <w:rPr>
          <w:rFonts w:ascii="Times New Roman" w:hAnsi="Times New Roman" w:cs="Times New Roman"/>
          <w:sz w:val="24"/>
        </w:rPr>
        <w:t>подписание соглашения с Россией об установлении общих границ на севере;</w:t>
      </w:r>
    </w:p>
    <w:p w:rsidR="00D44175" w:rsidRDefault="00D44175" w:rsidP="00AD0444">
      <w:pPr>
        <w:ind w:left="360"/>
        <w:jc w:val="both"/>
        <w:rPr>
          <w:rFonts w:ascii="Times New Roman" w:hAnsi="Times New Roman" w:cs="Times New Roman"/>
          <w:sz w:val="24"/>
        </w:rPr>
      </w:pPr>
      <w:r w:rsidRPr="00D44175">
        <w:rPr>
          <w:rFonts w:ascii="Times New Roman" w:hAnsi="Times New Roman" w:cs="Times New Roman"/>
          <w:sz w:val="24"/>
        </w:rPr>
        <w:t>23 апреля 1860 года -  историческое обращение норвежского народа к королю о праве на самостоятельность.</w:t>
      </w:r>
    </w:p>
    <w:p w:rsidR="00D44175" w:rsidRDefault="00D44175" w:rsidP="00333671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1898 г. – окончательное снятие знака унии с норвежского флага;</w:t>
      </w:r>
    </w:p>
    <w:p w:rsidR="00014890" w:rsidRPr="00014890" w:rsidRDefault="00014890" w:rsidP="00014890">
      <w:pPr>
        <w:ind w:left="360"/>
        <w:jc w:val="both"/>
        <w:rPr>
          <w:rFonts w:ascii="Times New Roman" w:hAnsi="Times New Roman" w:cs="Times New Roman"/>
          <w:sz w:val="24"/>
        </w:rPr>
      </w:pPr>
      <w:r w:rsidRPr="00014890">
        <w:rPr>
          <w:rFonts w:ascii="Times New Roman" w:hAnsi="Times New Roman" w:cs="Times New Roman"/>
          <w:sz w:val="24"/>
        </w:rPr>
        <w:t>7.06.1905 г. – расторжение унии с Швецией;</w:t>
      </w:r>
    </w:p>
    <w:p w:rsidR="00AD0444" w:rsidRDefault="00014890" w:rsidP="00AD0444">
      <w:pPr>
        <w:ind w:left="360"/>
        <w:jc w:val="both"/>
        <w:rPr>
          <w:rFonts w:ascii="Times New Roman" w:hAnsi="Times New Roman" w:cs="Times New Roman"/>
          <w:sz w:val="24"/>
        </w:rPr>
      </w:pPr>
      <w:r w:rsidRPr="00014890">
        <w:rPr>
          <w:rFonts w:ascii="Times New Roman" w:hAnsi="Times New Roman" w:cs="Times New Roman"/>
          <w:sz w:val="24"/>
        </w:rPr>
        <w:t>Август 1905 г. – референдум, в результате которого сохраняется монархия, а королём избирается датский принц Карл под именем Хокона VII;</w:t>
      </w:r>
    </w:p>
    <w:p w:rsidR="00F059A0" w:rsidRDefault="00014890" w:rsidP="00AD0444">
      <w:pPr>
        <w:ind w:left="360"/>
        <w:jc w:val="both"/>
        <w:rPr>
          <w:rFonts w:ascii="Times New Roman" w:hAnsi="Times New Roman" w:cs="Times New Roman"/>
          <w:sz w:val="24"/>
        </w:rPr>
      </w:pPr>
      <w:r w:rsidRPr="00014890">
        <w:rPr>
          <w:rFonts w:ascii="Times New Roman" w:hAnsi="Times New Roman" w:cs="Times New Roman"/>
          <w:sz w:val="24"/>
        </w:rPr>
        <w:lastRenderedPageBreak/>
        <w:t>1905 г.- провозглашение независимости Норвегии;</w:t>
      </w:r>
    </w:p>
    <w:p w:rsidR="00AD0444" w:rsidRDefault="00AD0444" w:rsidP="00AD0444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5352DE" w:rsidRPr="006119FC" w:rsidRDefault="00333671" w:rsidP="003336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</w:rPr>
      </w:pPr>
      <w:r w:rsidRPr="006119FC">
        <w:rPr>
          <w:rFonts w:ascii="Times New Roman" w:hAnsi="Times New Roman" w:cs="Times New Roman"/>
          <w:b/>
          <w:i/>
          <w:sz w:val="28"/>
        </w:rPr>
        <w:t>Политическая система</w:t>
      </w:r>
    </w:p>
    <w:p w:rsidR="00333671" w:rsidRDefault="00333671" w:rsidP="00333671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Становление абсолютизма в государстве как прогрессивное явление того в</w:t>
      </w:r>
      <w:r w:rsidR="00BC0BEA">
        <w:rPr>
          <w:rFonts w:ascii="Times New Roman" w:hAnsi="Times New Roman" w:cs="Times New Roman"/>
          <w:sz w:val="24"/>
        </w:rPr>
        <w:t>ремени.</w:t>
      </w:r>
    </w:p>
    <w:p w:rsidR="00BC0BEA" w:rsidRDefault="00BC0BEA" w:rsidP="00333671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Конец 17 – начало 18 вв. – изменение территориального устройства Норвегии (4 </w:t>
      </w:r>
      <w:proofErr w:type="spellStart"/>
      <w:r>
        <w:rPr>
          <w:rFonts w:ascii="Times New Roman" w:hAnsi="Times New Roman" w:cs="Times New Roman"/>
          <w:sz w:val="24"/>
        </w:rPr>
        <w:t>стифтамта</w:t>
      </w:r>
      <w:proofErr w:type="spellEnd"/>
      <w:r>
        <w:rPr>
          <w:rFonts w:ascii="Times New Roman" w:hAnsi="Times New Roman" w:cs="Times New Roman"/>
          <w:sz w:val="24"/>
        </w:rPr>
        <w:t xml:space="preserve"> во главе с </w:t>
      </w:r>
      <w:proofErr w:type="spellStart"/>
      <w:r>
        <w:rPr>
          <w:rFonts w:ascii="Times New Roman" w:hAnsi="Times New Roman" w:cs="Times New Roman"/>
          <w:sz w:val="24"/>
        </w:rPr>
        <w:t>стифтамтманами</w:t>
      </w:r>
      <w:proofErr w:type="spellEnd"/>
      <w:r>
        <w:rPr>
          <w:rFonts w:ascii="Times New Roman" w:hAnsi="Times New Roman" w:cs="Times New Roman"/>
          <w:sz w:val="24"/>
        </w:rPr>
        <w:t>, отвечавшими за управление областями и сбор налогов);</w:t>
      </w:r>
    </w:p>
    <w:p w:rsidR="00BC0BEA" w:rsidRDefault="00BC0BEA" w:rsidP="00333671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Введение новых </w:t>
      </w:r>
      <w:proofErr w:type="spellStart"/>
      <w:r>
        <w:rPr>
          <w:rFonts w:ascii="Times New Roman" w:hAnsi="Times New Roman" w:cs="Times New Roman"/>
          <w:sz w:val="24"/>
        </w:rPr>
        <w:t>общенорвежских</w:t>
      </w:r>
      <w:proofErr w:type="spellEnd"/>
      <w:r>
        <w:rPr>
          <w:rFonts w:ascii="Times New Roman" w:hAnsi="Times New Roman" w:cs="Times New Roman"/>
          <w:sz w:val="24"/>
        </w:rPr>
        <w:t xml:space="preserve"> должностей: </w:t>
      </w:r>
      <w:r w:rsidRPr="00BC0BEA">
        <w:rPr>
          <w:rFonts w:ascii="Times New Roman" w:hAnsi="Times New Roman" w:cs="Times New Roman"/>
          <w:sz w:val="24"/>
        </w:rPr>
        <w:t>управляющий таможнями, два управляющих дорогами (</w:t>
      </w:r>
      <w:proofErr w:type="spellStart"/>
      <w:r w:rsidRPr="00BC0BEA">
        <w:rPr>
          <w:rFonts w:ascii="Times New Roman" w:hAnsi="Times New Roman" w:cs="Times New Roman"/>
          <w:sz w:val="24"/>
        </w:rPr>
        <w:t>Generalveimestere</w:t>
      </w:r>
      <w:proofErr w:type="spellEnd"/>
      <w:r w:rsidRPr="00BC0BEA">
        <w:rPr>
          <w:rFonts w:ascii="Times New Roman" w:hAnsi="Times New Roman" w:cs="Times New Roman"/>
          <w:sz w:val="24"/>
        </w:rPr>
        <w:t>), управляющий церковью</w:t>
      </w:r>
      <w:r>
        <w:rPr>
          <w:rFonts w:ascii="Times New Roman" w:hAnsi="Times New Roman" w:cs="Times New Roman"/>
          <w:sz w:val="24"/>
        </w:rPr>
        <w:t xml:space="preserve">. Фогты (деревенские судьи) переведены на государственное обеспечение. </w:t>
      </w:r>
    </w:p>
    <w:p w:rsidR="00E243B3" w:rsidRDefault="00E243B3" w:rsidP="00333671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1807 год и далее – создание, помимо П.К., других </w:t>
      </w:r>
      <w:proofErr w:type="spellStart"/>
      <w:r>
        <w:rPr>
          <w:rFonts w:ascii="Times New Roman" w:hAnsi="Times New Roman" w:cs="Times New Roman"/>
          <w:sz w:val="24"/>
        </w:rPr>
        <w:t>общенорвежских</w:t>
      </w:r>
      <w:proofErr w:type="spellEnd"/>
      <w:r>
        <w:rPr>
          <w:rFonts w:ascii="Times New Roman" w:hAnsi="Times New Roman" w:cs="Times New Roman"/>
          <w:sz w:val="24"/>
        </w:rPr>
        <w:t xml:space="preserve"> учреждений: Комиссия по продовольствию, верховные суды по уголовным и гражданским делам;</w:t>
      </w:r>
    </w:p>
    <w:p w:rsidR="00600248" w:rsidRDefault="00600248" w:rsidP="00333671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25.02.1814 г. – выборы в Государственное собрание (имело классовый характер, в него не вошли представители широких народных масс);</w:t>
      </w:r>
    </w:p>
    <w:p w:rsidR="00170FF7" w:rsidRDefault="00745625" w:rsidP="00170FF7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1808 г. – вступление в должность председателя П.К. графа </w:t>
      </w:r>
      <w:proofErr w:type="spellStart"/>
      <w:r>
        <w:rPr>
          <w:rFonts w:ascii="Times New Roman" w:hAnsi="Times New Roman" w:cs="Times New Roman"/>
          <w:sz w:val="24"/>
        </w:rPr>
        <w:t>Веделя</w:t>
      </w:r>
      <w:proofErr w:type="spellEnd"/>
      <w:r>
        <w:rPr>
          <w:rFonts w:ascii="Times New Roman" w:hAnsi="Times New Roman" w:cs="Times New Roman"/>
          <w:sz w:val="24"/>
        </w:rPr>
        <w:t>, выражение требований датской короне в виде трёх записок;</w:t>
      </w:r>
    </w:p>
    <w:p w:rsidR="00600248" w:rsidRDefault="00600248" w:rsidP="00170FF7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1814 г. – подписание Конституции Норвегии, утверждавшей королевство «</w:t>
      </w:r>
      <w:r w:rsidRPr="00600248">
        <w:rPr>
          <w:rFonts w:ascii="Times New Roman" w:hAnsi="Times New Roman" w:cs="Times New Roman"/>
          <w:sz w:val="24"/>
        </w:rPr>
        <w:t>свободным, независимым и неделимым государством</w:t>
      </w:r>
      <w:r>
        <w:rPr>
          <w:rFonts w:ascii="Times New Roman" w:hAnsi="Times New Roman" w:cs="Times New Roman"/>
          <w:sz w:val="24"/>
        </w:rPr>
        <w:t>», имеющим «</w:t>
      </w:r>
      <w:r w:rsidRPr="00600248">
        <w:rPr>
          <w:rFonts w:ascii="Times New Roman" w:hAnsi="Times New Roman" w:cs="Times New Roman"/>
          <w:sz w:val="24"/>
        </w:rPr>
        <w:t>монархическую, ограниченную и наследственную" форму правления</w:t>
      </w:r>
      <w:r>
        <w:rPr>
          <w:rFonts w:ascii="Times New Roman" w:hAnsi="Times New Roman" w:cs="Times New Roman"/>
          <w:sz w:val="24"/>
        </w:rPr>
        <w:t>;</w:t>
      </w:r>
    </w:p>
    <w:p w:rsidR="00F71696" w:rsidRDefault="00F71696" w:rsidP="00170FF7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Июль – август 1814 г. – последняя </w:t>
      </w:r>
      <w:proofErr w:type="spellStart"/>
      <w:r>
        <w:rPr>
          <w:rFonts w:ascii="Times New Roman" w:hAnsi="Times New Roman" w:cs="Times New Roman"/>
          <w:sz w:val="24"/>
        </w:rPr>
        <w:t>внутрискандинавская</w:t>
      </w:r>
      <w:proofErr w:type="spellEnd"/>
      <w:r>
        <w:rPr>
          <w:rFonts w:ascii="Times New Roman" w:hAnsi="Times New Roman" w:cs="Times New Roman"/>
          <w:sz w:val="24"/>
        </w:rPr>
        <w:t xml:space="preserve"> война между Норвегией и Шве</w:t>
      </w:r>
      <w:r w:rsidR="005065F7">
        <w:rPr>
          <w:rFonts w:ascii="Times New Roman" w:hAnsi="Times New Roman" w:cs="Times New Roman"/>
          <w:sz w:val="24"/>
        </w:rPr>
        <w:t xml:space="preserve">цией, завершена </w:t>
      </w:r>
      <w:proofErr w:type="spellStart"/>
      <w:r w:rsidR="005065F7">
        <w:rPr>
          <w:rFonts w:ascii="Times New Roman" w:hAnsi="Times New Roman" w:cs="Times New Roman"/>
          <w:sz w:val="24"/>
        </w:rPr>
        <w:t>Мосским</w:t>
      </w:r>
      <w:proofErr w:type="spellEnd"/>
      <w:r w:rsidR="005065F7">
        <w:rPr>
          <w:rFonts w:ascii="Times New Roman" w:hAnsi="Times New Roman" w:cs="Times New Roman"/>
          <w:sz w:val="24"/>
        </w:rPr>
        <w:t xml:space="preserve"> договором. </w:t>
      </w:r>
    </w:p>
    <w:p w:rsidR="005065F7" w:rsidRDefault="005065F7" w:rsidP="00170FF7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1821 г. – упразднение стортингом (парламентом Норвегии) дворянства;</w:t>
      </w:r>
    </w:p>
    <w:p w:rsidR="00014890" w:rsidRDefault="00014890" w:rsidP="00170FF7">
      <w:pPr>
        <w:ind w:left="360"/>
        <w:jc w:val="both"/>
        <w:rPr>
          <w:rFonts w:ascii="Times New Roman" w:hAnsi="Times New Roman" w:cs="Times New Roman"/>
          <w:sz w:val="24"/>
        </w:rPr>
      </w:pPr>
      <w:r w:rsidRPr="00014890">
        <w:rPr>
          <w:rFonts w:ascii="Times New Roman" w:hAnsi="Times New Roman" w:cs="Times New Roman"/>
          <w:sz w:val="24"/>
        </w:rPr>
        <w:t xml:space="preserve">1833 г. </w:t>
      </w:r>
      <w:r>
        <w:rPr>
          <w:rFonts w:ascii="Times New Roman" w:hAnsi="Times New Roman" w:cs="Times New Roman"/>
          <w:sz w:val="24"/>
        </w:rPr>
        <w:t xml:space="preserve">– избрание группы крестьян во главе с сельским учителем У.Г. </w:t>
      </w:r>
      <w:proofErr w:type="spellStart"/>
      <w:r>
        <w:rPr>
          <w:rFonts w:ascii="Times New Roman" w:hAnsi="Times New Roman" w:cs="Times New Roman"/>
          <w:sz w:val="24"/>
        </w:rPr>
        <w:t>Уэланном</w:t>
      </w:r>
      <w:proofErr w:type="spellEnd"/>
      <w:r>
        <w:rPr>
          <w:rFonts w:ascii="Times New Roman" w:hAnsi="Times New Roman" w:cs="Times New Roman"/>
          <w:sz w:val="24"/>
        </w:rPr>
        <w:t xml:space="preserve"> в стортинг;</w:t>
      </w:r>
    </w:p>
    <w:p w:rsidR="00F71696" w:rsidRDefault="00977E84" w:rsidP="00170FF7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1859 г. – закон об упразднении должности наместника;</w:t>
      </w:r>
      <w:r w:rsidR="00D44175">
        <w:rPr>
          <w:rFonts w:ascii="Times New Roman" w:hAnsi="Times New Roman" w:cs="Times New Roman"/>
          <w:sz w:val="24"/>
        </w:rPr>
        <w:t xml:space="preserve"> установление нового порядка созыва стортинга (раз в три года вместо ежегодного);</w:t>
      </w:r>
    </w:p>
    <w:p w:rsidR="00014890" w:rsidRDefault="00977E84" w:rsidP="00014890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1884 г. – окончательное формирование партий «</w:t>
      </w:r>
      <w:proofErr w:type="spellStart"/>
      <w:r>
        <w:rPr>
          <w:rFonts w:ascii="Times New Roman" w:hAnsi="Times New Roman" w:cs="Times New Roman"/>
          <w:sz w:val="24"/>
        </w:rPr>
        <w:t>Хойрё</w:t>
      </w:r>
      <w:proofErr w:type="spellEnd"/>
      <w:r>
        <w:rPr>
          <w:rFonts w:ascii="Times New Roman" w:hAnsi="Times New Roman" w:cs="Times New Roman"/>
          <w:sz w:val="24"/>
        </w:rPr>
        <w:t>» и «</w:t>
      </w:r>
      <w:proofErr w:type="spellStart"/>
      <w:r>
        <w:rPr>
          <w:rFonts w:ascii="Times New Roman" w:hAnsi="Times New Roman" w:cs="Times New Roman"/>
          <w:sz w:val="24"/>
        </w:rPr>
        <w:t>Венстре</w:t>
      </w:r>
      <w:proofErr w:type="spellEnd"/>
      <w:r>
        <w:rPr>
          <w:rFonts w:ascii="Times New Roman" w:hAnsi="Times New Roman" w:cs="Times New Roman"/>
          <w:sz w:val="24"/>
        </w:rPr>
        <w:t xml:space="preserve">» </w:t>
      </w:r>
      <w:r w:rsidR="00D44175">
        <w:rPr>
          <w:rFonts w:ascii="Times New Roman" w:hAnsi="Times New Roman" w:cs="Times New Roman"/>
          <w:sz w:val="24"/>
        </w:rPr>
        <w:t>со своим представительством в парламенте; расширение избирательного права;</w:t>
      </w:r>
    </w:p>
    <w:p w:rsidR="00014890" w:rsidRDefault="00014890" w:rsidP="00170FF7">
      <w:pPr>
        <w:ind w:left="360"/>
        <w:jc w:val="both"/>
        <w:rPr>
          <w:rFonts w:ascii="Times New Roman" w:hAnsi="Times New Roman" w:cs="Times New Roman"/>
          <w:sz w:val="24"/>
        </w:rPr>
      </w:pPr>
      <w:r w:rsidRPr="00014890">
        <w:rPr>
          <w:rFonts w:ascii="Times New Roman" w:hAnsi="Times New Roman" w:cs="Times New Roman"/>
          <w:sz w:val="24"/>
        </w:rPr>
        <w:t xml:space="preserve">1887 г. </w:t>
      </w:r>
      <w:r>
        <w:rPr>
          <w:rFonts w:ascii="Times New Roman" w:hAnsi="Times New Roman" w:cs="Times New Roman"/>
          <w:sz w:val="24"/>
        </w:rPr>
        <w:t>- введение</w:t>
      </w:r>
      <w:r w:rsidRPr="00014890">
        <w:rPr>
          <w:rFonts w:ascii="Times New Roman" w:hAnsi="Times New Roman" w:cs="Times New Roman"/>
          <w:sz w:val="24"/>
        </w:rPr>
        <w:t xml:space="preserve"> суд</w:t>
      </w:r>
      <w:r>
        <w:rPr>
          <w:rFonts w:ascii="Times New Roman" w:hAnsi="Times New Roman" w:cs="Times New Roman"/>
          <w:sz w:val="24"/>
        </w:rPr>
        <w:t>а</w:t>
      </w:r>
      <w:r w:rsidRPr="00014890">
        <w:rPr>
          <w:rFonts w:ascii="Times New Roman" w:hAnsi="Times New Roman" w:cs="Times New Roman"/>
          <w:sz w:val="24"/>
        </w:rPr>
        <w:t xml:space="preserve"> присяжных по рассмотрению уголовных дел; реорганиз</w:t>
      </w:r>
      <w:r>
        <w:rPr>
          <w:rFonts w:ascii="Times New Roman" w:hAnsi="Times New Roman" w:cs="Times New Roman"/>
          <w:sz w:val="24"/>
        </w:rPr>
        <w:t>ация</w:t>
      </w:r>
      <w:r w:rsidRPr="00014890">
        <w:rPr>
          <w:rFonts w:ascii="Times New Roman" w:hAnsi="Times New Roman" w:cs="Times New Roman"/>
          <w:sz w:val="24"/>
        </w:rPr>
        <w:t xml:space="preserve"> арми</w:t>
      </w:r>
      <w:r>
        <w:rPr>
          <w:rFonts w:ascii="Times New Roman" w:hAnsi="Times New Roman" w:cs="Times New Roman"/>
          <w:sz w:val="24"/>
        </w:rPr>
        <w:t>и</w:t>
      </w:r>
      <w:r w:rsidRPr="00014890">
        <w:rPr>
          <w:rFonts w:ascii="Times New Roman" w:hAnsi="Times New Roman" w:cs="Times New Roman"/>
          <w:sz w:val="24"/>
        </w:rPr>
        <w:t>;</w:t>
      </w:r>
    </w:p>
    <w:p w:rsidR="00AD0444" w:rsidRDefault="00AD0444" w:rsidP="00170FF7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333671" w:rsidRPr="006119FC" w:rsidRDefault="00333671" w:rsidP="003336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</w:rPr>
      </w:pPr>
      <w:r w:rsidRPr="006119FC">
        <w:rPr>
          <w:rFonts w:ascii="Times New Roman" w:hAnsi="Times New Roman" w:cs="Times New Roman"/>
          <w:b/>
          <w:i/>
          <w:sz w:val="28"/>
        </w:rPr>
        <w:t>Экономика</w:t>
      </w:r>
    </w:p>
    <w:p w:rsidR="00333671" w:rsidRDefault="00DB18B3" w:rsidP="00333671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18 век – </w:t>
      </w:r>
      <w:proofErr w:type="spellStart"/>
      <w:r>
        <w:rPr>
          <w:rFonts w:ascii="Times New Roman" w:hAnsi="Times New Roman" w:cs="Times New Roman"/>
          <w:sz w:val="24"/>
        </w:rPr>
        <w:t>товаро</w:t>
      </w:r>
      <w:proofErr w:type="spellEnd"/>
      <w:r>
        <w:rPr>
          <w:rFonts w:ascii="Times New Roman" w:hAnsi="Times New Roman" w:cs="Times New Roman"/>
          <w:sz w:val="24"/>
        </w:rPr>
        <w:t>-денежные отношения стали важнейшим фактором общественного развития, общество в целом утратило натуральные и патриархальные черты;</w:t>
      </w:r>
    </w:p>
    <w:p w:rsidR="00BC0BEA" w:rsidRDefault="00BC0BEA" w:rsidP="00333671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1730 гг. – рост собственного судостроения, выдвижение норвежского торгового флота на выдающиеся мировые позиции;</w:t>
      </w:r>
    </w:p>
    <w:p w:rsidR="00BC0BEA" w:rsidRDefault="00BC0BEA" w:rsidP="00333671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1735 г. – указ о хлебной монополии, </w:t>
      </w:r>
      <w:r w:rsidR="006119FC">
        <w:rPr>
          <w:rFonts w:ascii="Times New Roman" w:hAnsi="Times New Roman" w:cs="Times New Roman"/>
          <w:sz w:val="24"/>
        </w:rPr>
        <w:t>согласно которому обеспечение хлебом позволялось только датским экспортёрам. Данный указ неоднократно отменялся из-за угрозы голода, но в целом сохранялся долгое время.</w:t>
      </w:r>
    </w:p>
    <w:p w:rsidR="00F059A0" w:rsidRDefault="006119FC" w:rsidP="00F059A0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XVIII</w:t>
      </w:r>
      <w:r w:rsidRPr="006119FC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  <w:lang w:val="en-US"/>
        </w:rPr>
        <w:t>XIX</w:t>
      </w:r>
      <w:r w:rsidRPr="006119F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вв. – торговля с поморами, имевшая бартерный характер (хлеб в обмен на рыбу и пушнину)</w:t>
      </w:r>
      <w:r w:rsidR="009005FD">
        <w:rPr>
          <w:rFonts w:ascii="Times New Roman" w:hAnsi="Times New Roman" w:cs="Times New Roman"/>
          <w:sz w:val="24"/>
        </w:rPr>
        <w:t>;</w:t>
      </w:r>
      <w:r w:rsidR="00F059A0" w:rsidRPr="00F059A0">
        <w:rPr>
          <w:rFonts w:ascii="Times New Roman" w:hAnsi="Times New Roman" w:cs="Times New Roman"/>
          <w:sz w:val="24"/>
        </w:rPr>
        <w:t xml:space="preserve"> </w:t>
      </w:r>
    </w:p>
    <w:p w:rsidR="006119FC" w:rsidRDefault="00F059A0" w:rsidP="00F059A0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1739 г. – «Норвежская компания» - документ, согласно которому Дания имела монопольное право эксплуатировать природные богатства Норвегии. </w:t>
      </w:r>
    </w:p>
    <w:p w:rsidR="009005FD" w:rsidRDefault="009005FD" w:rsidP="00333671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1762 г. – введение подушного налога (один </w:t>
      </w:r>
      <w:proofErr w:type="spellStart"/>
      <w:r>
        <w:rPr>
          <w:rFonts w:ascii="Times New Roman" w:hAnsi="Times New Roman" w:cs="Times New Roman"/>
          <w:sz w:val="24"/>
        </w:rPr>
        <w:t>риксдалер</w:t>
      </w:r>
      <w:proofErr w:type="spellEnd"/>
      <w:r>
        <w:rPr>
          <w:rFonts w:ascii="Times New Roman" w:hAnsi="Times New Roman" w:cs="Times New Roman"/>
          <w:sz w:val="24"/>
        </w:rPr>
        <w:t xml:space="preserve"> в год в течение 12 лет).</w:t>
      </w:r>
    </w:p>
    <w:p w:rsidR="00F059A0" w:rsidRDefault="00F059A0" w:rsidP="00F059A0">
      <w:pPr>
        <w:ind w:left="360"/>
        <w:jc w:val="both"/>
        <w:rPr>
          <w:rFonts w:ascii="Times New Roman" w:hAnsi="Times New Roman" w:cs="Times New Roman"/>
          <w:sz w:val="24"/>
        </w:rPr>
      </w:pPr>
      <w:r w:rsidRPr="009005FD">
        <w:rPr>
          <w:rFonts w:ascii="Times New Roman" w:hAnsi="Times New Roman" w:cs="Times New Roman"/>
          <w:sz w:val="24"/>
        </w:rPr>
        <w:t xml:space="preserve">1763-1765 гг. </w:t>
      </w:r>
      <w:r>
        <w:rPr>
          <w:rFonts w:ascii="Times New Roman" w:hAnsi="Times New Roman" w:cs="Times New Roman"/>
          <w:sz w:val="24"/>
        </w:rPr>
        <w:t xml:space="preserve">- </w:t>
      </w:r>
      <w:r w:rsidRPr="009005FD">
        <w:rPr>
          <w:rFonts w:ascii="Times New Roman" w:hAnsi="Times New Roman" w:cs="Times New Roman"/>
          <w:sz w:val="24"/>
        </w:rPr>
        <w:t xml:space="preserve"> "</w:t>
      </w:r>
      <w:r>
        <w:rPr>
          <w:rFonts w:ascii="Times New Roman" w:hAnsi="Times New Roman" w:cs="Times New Roman"/>
          <w:sz w:val="24"/>
        </w:rPr>
        <w:t>В</w:t>
      </w:r>
      <w:r w:rsidRPr="009005FD">
        <w:rPr>
          <w:rFonts w:ascii="Times New Roman" w:hAnsi="Times New Roman" w:cs="Times New Roman"/>
          <w:sz w:val="24"/>
        </w:rPr>
        <w:t xml:space="preserve">ойны </w:t>
      </w:r>
      <w:proofErr w:type="spellStart"/>
      <w:r w:rsidRPr="009005FD">
        <w:rPr>
          <w:rFonts w:ascii="Times New Roman" w:hAnsi="Times New Roman" w:cs="Times New Roman"/>
          <w:sz w:val="24"/>
        </w:rPr>
        <w:t>стриларей</w:t>
      </w:r>
      <w:proofErr w:type="spellEnd"/>
      <w:r w:rsidRPr="009005FD">
        <w:rPr>
          <w:rFonts w:ascii="Times New Roman" w:hAnsi="Times New Roman" w:cs="Times New Roman"/>
          <w:sz w:val="24"/>
        </w:rPr>
        <w:t>"</w:t>
      </w:r>
      <w:r>
        <w:rPr>
          <w:rFonts w:ascii="Times New Roman" w:hAnsi="Times New Roman" w:cs="Times New Roman"/>
          <w:sz w:val="24"/>
        </w:rPr>
        <w:t xml:space="preserve"> – выступления крестьян против чрезмерных налогов (частично успешно); </w:t>
      </w:r>
    </w:p>
    <w:p w:rsidR="00263B24" w:rsidRDefault="00263B24" w:rsidP="00F059A0">
      <w:pPr>
        <w:ind w:left="360"/>
        <w:jc w:val="both"/>
        <w:rPr>
          <w:rFonts w:ascii="Times New Roman" w:hAnsi="Times New Roman" w:cs="Times New Roman"/>
          <w:sz w:val="24"/>
        </w:rPr>
      </w:pPr>
      <w:r w:rsidRPr="00263B24">
        <w:rPr>
          <w:rFonts w:ascii="Times New Roman" w:hAnsi="Times New Roman" w:cs="Times New Roman"/>
          <w:sz w:val="24"/>
        </w:rPr>
        <w:t xml:space="preserve">В 1788 г. </w:t>
      </w:r>
      <w:r>
        <w:rPr>
          <w:rFonts w:ascii="Times New Roman" w:hAnsi="Times New Roman" w:cs="Times New Roman"/>
          <w:sz w:val="24"/>
        </w:rPr>
        <w:t xml:space="preserve">- </w:t>
      </w:r>
      <w:r w:rsidRPr="00263B24">
        <w:rPr>
          <w:rFonts w:ascii="Times New Roman" w:hAnsi="Times New Roman" w:cs="Times New Roman"/>
          <w:sz w:val="24"/>
        </w:rPr>
        <w:t xml:space="preserve">отменена датская хлебная монополия для южной части Норвегии, разрешена свободная торговля с Исландией, год спустя – с </w:t>
      </w:r>
      <w:proofErr w:type="spellStart"/>
      <w:r w:rsidRPr="00263B24">
        <w:rPr>
          <w:rFonts w:ascii="Times New Roman" w:hAnsi="Times New Roman" w:cs="Times New Roman"/>
          <w:sz w:val="24"/>
        </w:rPr>
        <w:t>Финмарком</w:t>
      </w:r>
      <w:proofErr w:type="spellEnd"/>
      <w:r w:rsidRPr="00263B24">
        <w:rPr>
          <w:rFonts w:ascii="Times New Roman" w:hAnsi="Times New Roman" w:cs="Times New Roman"/>
          <w:sz w:val="24"/>
        </w:rPr>
        <w:t>.</w:t>
      </w:r>
    </w:p>
    <w:p w:rsidR="00263B24" w:rsidRDefault="00263B24" w:rsidP="00F059A0">
      <w:pPr>
        <w:ind w:left="360"/>
        <w:jc w:val="both"/>
        <w:rPr>
          <w:rFonts w:ascii="Times New Roman" w:hAnsi="Times New Roman" w:cs="Times New Roman"/>
          <w:sz w:val="24"/>
        </w:rPr>
      </w:pPr>
      <w:r w:rsidRPr="00263B24">
        <w:rPr>
          <w:rFonts w:ascii="Times New Roman" w:hAnsi="Times New Roman" w:cs="Times New Roman"/>
          <w:sz w:val="24"/>
        </w:rPr>
        <w:t xml:space="preserve"> В 1797 г. был принят разработанный норвежским юристом </w:t>
      </w:r>
      <w:proofErr w:type="spellStart"/>
      <w:r w:rsidRPr="00263B24">
        <w:rPr>
          <w:rFonts w:ascii="Times New Roman" w:hAnsi="Times New Roman" w:cs="Times New Roman"/>
          <w:sz w:val="24"/>
        </w:rPr>
        <w:t>Кристианом</w:t>
      </w:r>
      <w:proofErr w:type="spellEnd"/>
      <w:r w:rsidRPr="00263B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3B24">
        <w:rPr>
          <w:rFonts w:ascii="Times New Roman" w:hAnsi="Times New Roman" w:cs="Times New Roman"/>
          <w:sz w:val="24"/>
        </w:rPr>
        <w:t>Колбьёрнсеном</w:t>
      </w:r>
      <w:proofErr w:type="spellEnd"/>
      <w:r w:rsidRPr="00263B24">
        <w:rPr>
          <w:rFonts w:ascii="Times New Roman" w:hAnsi="Times New Roman" w:cs="Times New Roman"/>
          <w:sz w:val="24"/>
        </w:rPr>
        <w:t xml:space="preserve"> новый таможенный тариф для Датско-норвежского государства. Он отменял запреты на импорт и частично – на экспорт. Тарифные ставки были уменьшены и разрешен свободный ввоз сырья. Новый тариф оказался самым либеральным в Европе.</w:t>
      </w:r>
    </w:p>
    <w:p w:rsidR="00E243B3" w:rsidRDefault="00E243B3" w:rsidP="00F059A0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1806 – 1814 гг. – экономический упадок, вызванный разрывов торгово-экономических связей с Великобританией и войн. </w:t>
      </w:r>
    </w:p>
    <w:p w:rsidR="00170FF7" w:rsidRDefault="00E243B3" w:rsidP="00170FF7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1807 г. – новый виток поморской торговли</w:t>
      </w:r>
      <w:r w:rsidR="00170FF7">
        <w:rPr>
          <w:rFonts w:ascii="Times New Roman" w:hAnsi="Times New Roman" w:cs="Times New Roman"/>
          <w:sz w:val="24"/>
        </w:rPr>
        <w:t>;</w:t>
      </w:r>
    </w:p>
    <w:p w:rsidR="00B707D9" w:rsidRDefault="00B707D9" w:rsidP="00170FF7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Первое время после наполеоновских войн норвежская экономика пребывала в глубоком застое: лес и торговый флот не были востребованы в прежнем размере, датский рынок стекольных и металлургических изделий оказался менее доступен для соответствующих производств. </w:t>
      </w:r>
    </w:p>
    <w:p w:rsidR="00B707D9" w:rsidRDefault="00B707D9" w:rsidP="00170FF7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1816 г. – учреждение Банка Норвегии для восстановления стабильности валюты;</w:t>
      </w:r>
    </w:p>
    <w:p w:rsidR="00B707D9" w:rsidRDefault="00B707D9" w:rsidP="00170FF7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1822 г. – приостановление инфляции;</w:t>
      </w:r>
    </w:p>
    <w:p w:rsidR="00B707D9" w:rsidRDefault="00B707D9" w:rsidP="00170FF7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Однако во всеобщем бедствии на плаву осталось и начало процветать сельское хозяйство. Приток рабочей силы в деревни поспособствовало освоению целины. </w:t>
      </w:r>
    </w:p>
    <w:p w:rsidR="00B707D9" w:rsidRDefault="00B707D9" w:rsidP="00170FF7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конца 1820-х гг. началось постепенное </w:t>
      </w:r>
      <w:proofErr w:type="spellStart"/>
      <w:r>
        <w:rPr>
          <w:rFonts w:ascii="Times New Roman" w:hAnsi="Times New Roman" w:cs="Times New Roman"/>
          <w:sz w:val="24"/>
        </w:rPr>
        <w:t>преодолевание</w:t>
      </w:r>
      <w:proofErr w:type="spellEnd"/>
      <w:r>
        <w:rPr>
          <w:rFonts w:ascii="Times New Roman" w:hAnsi="Times New Roman" w:cs="Times New Roman"/>
          <w:sz w:val="24"/>
        </w:rPr>
        <w:t xml:space="preserve"> кризиса: для «традиционных» товаров нашлись новые покупатели. Например, для леса нашлась Франция, произошло увеличение экспорта рыбы в Россию и т.д.</w:t>
      </w:r>
    </w:p>
    <w:p w:rsidR="00B707D9" w:rsidRDefault="00B707D9" w:rsidP="00170FF7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1817 г. – договор Объединённых королевств с Россией, согласно которому Норвегия могла ввозить рыбу в порты Балтийского моря на выгодных условиях.</w:t>
      </w:r>
    </w:p>
    <w:p w:rsidR="00841DC9" w:rsidRPr="00841DC9" w:rsidRDefault="00841DC9" w:rsidP="00170FF7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второй половине </w:t>
      </w:r>
      <w:r>
        <w:rPr>
          <w:rFonts w:ascii="Times New Roman" w:hAnsi="Times New Roman" w:cs="Times New Roman"/>
          <w:sz w:val="24"/>
          <w:lang w:val="en-US"/>
        </w:rPr>
        <w:t>XIX</w:t>
      </w:r>
      <w:r w:rsidRPr="00841DC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в. наблюдается становление Норвегии как аграрно-индустриальной страны. </w:t>
      </w:r>
    </w:p>
    <w:p w:rsidR="00841DC9" w:rsidRDefault="00841DC9" w:rsidP="00841DC9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50-70-х гг. </w:t>
      </w:r>
      <w:r>
        <w:rPr>
          <w:rFonts w:ascii="Times New Roman" w:hAnsi="Times New Roman" w:cs="Times New Roman"/>
          <w:sz w:val="24"/>
          <w:lang w:val="en-US"/>
        </w:rPr>
        <w:t>XIX</w:t>
      </w:r>
      <w:r w:rsidRPr="00841DC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в. складывается «норвежская» система экономического либерализма: </w:t>
      </w:r>
      <w:r w:rsidRPr="00841DC9">
        <w:rPr>
          <w:rFonts w:ascii="Times New Roman" w:hAnsi="Times New Roman" w:cs="Times New Roman"/>
          <w:sz w:val="24"/>
        </w:rPr>
        <w:t>инициатива новых крупных предприятий и начальное их финансирование исходили от непосредственно заинтересованных лиц, групп и целых коммун, но государство активно им помогало, выступая как организатор и в особенности как подрядчик.</w:t>
      </w:r>
    </w:p>
    <w:p w:rsidR="00841DC9" w:rsidRDefault="00841DC9" w:rsidP="00841DC9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 первую очередь подверглись индустриализации те сферы хозяйства, чьи товары шли на экспорт: лесная и деревообрабатывающая промышленность, целлюлозно-бумажная. Преобразовывались и такие отрасли, как судоходство, рыболовство, китобойный промысел.</w:t>
      </w:r>
    </w:p>
    <w:p w:rsidR="00841DC9" w:rsidRDefault="00841DC9" w:rsidP="00841DC9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 1870 г. активно развивалась и транспортная сеть страны: </w:t>
      </w:r>
      <w:r w:rsidR="00AD5AD2">
        <w:rPr>
          <w:rFonts w:ascii="Times New Roman" w:hAnsi="Times New Roman" w:cs="Times New Roman"/>
          <w:sz w:val="24"/>
        </w:rPr>
        <w:t xml:space="preserve">шоссе соединили восточную и западную часть Норвегии, строились железнодорожные пути, соединившие в 1854 г. </w:t>
      </w:r>
      <w:proofErr w:type="spellStart"/>
      <w:r w:rsidR="00AD5AD2">
        <w:rPr>
          <w:rFonts w:ascii="Times New Roman" w:hAnsi="Times New Roman" w:cs="Times New Roman"/>
          <w:sz w:val="24"/>
        </w:rPr>
        <w:t>Эйдсволл</w:t>
      </w:r>
      <w:proofErr w:type="spellEnd"/>
      <w:r w:rsidR="00AD5AD2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AD5AD2">
        <w:rPr>
          <w:rFonts w:ascii="Times New Roman" w:hAnsi="Times New Roman" w:cs="Times New Roman"/>
          <w:sz w:val="24"/>
        </w:rPr>
        <w:t>Кристианию</w:t>
      </w:r>
      <w:proofErr w:type="spellEnd"/>
      <w:r w:rsidR="00AD5AD2">
        <w:rPr>
          <w:rFonts w:ascii="Times New Roman" w:hAnsi="Times New Roman" w:cs="Times New Roman"/>
          <w:sz w:val="24"/>
        </w:rPr>
        <w:t xml:space="preserve"> (Осло). </w:t>
      </w:r>
    </w:p>
    <w:p w:rsidR="00AD5AD2" w:rsidRDefault="00AD5AD2" w:rsidP="00841DC9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1854 г. – появление первой почтовой норвежской марки;</w:t>
      </w:r>
    </w:p>
    <w:p w:rsidR="00AD5AD2" w:rsidRDefault="00AD5AD2" w:rsidP="00841DC9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1855 – 1870-е гг. – появление и строительство </w:t>
      </w:r>
      <w:proofErr w:type="spellStart"/>
      <w:r>
        <w:rPr>
          <w:rFonts w:ascii="Times New Roman" w:hAnsi="Times New Roman" w:cs="Times New Roman"/>
          <w:sz w:val="24"/>
        </w:rPr>
        <w:t>электротелеграфных</w:t>
      </w:r>
      <w:proofErr w:type="spellEnd"/>
      <w:r>
        <w:rPr>
          <w:rFonts w:ascii="Times New Roman" w:hAnsi="Times New Roman" w:cs="Times New Roman"/>
          <w:sz w:val="24"/>
        </w:rPr>
        <w:t xml:space="preserve"> линий;</w:t>
      </w:r>
    </w:p>
    <w:p w:rsidR="00AD5AD2" w:rsidRDefault="00AD5AD2" w:rsidP="00841DC9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1857 – 1890-е гг. – принятие закона об огораживании земель, вследствие чего ускорился аграрный переворот;</w:t>
      </w:r>
    </w:p>
    <w:p w:rsidR="00014890" w:rsidRDefault="00014890" w:rsidP="00014890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1892 г. - </w:t>
      </w:r>
      <w:r w:rsidRPr="00014890">
        <w:rPr>
          <w:rFonts w:ascii="Times New Roman" w:hAnsi="Times New Roman" w:cs="Times New Roman"/>
          <w:sz w:val="24"/>
        </w:rPr>
        <w:t>закон о фабричной инспекции, закон о запрете детского труда</w:t>
      </w:r>
      <w:r>
        <w:rPr>
          <w:rFonts w:ascii="Times New Roman" w:hAnsi="Times New Roman" w:cs="Times New Roman"/>
          <w:sz w:val="24"/>
        </w:rPr>
        <w:t>,</w:t>
      </w:r>
      <w:r w:rsidRPr="00014890">
        <w:rPr>
          <w:rFonts w:ascii="Times New Roman" w:hAnsi="Times New Roman" w:cs="Times New Roman"/>
          <w:sz w:val="24"/>
        </w:rPr>
        <w:t xml:space="preserve"> закон о</w:t>
      </w:r>
      <w:r>
        <w:rPr>
          <w:rFonts w:ascii="Times New Roman" w:hAnsi="Times New Roman" w:cs="Times New Roman"/>
          <w:sz w:val="24"/>
        </w:rPr>
        <w:t xml:space="preserve"> </w:t>
      </w:r>
      <w:r w:rsidRPr="00014890">
        <w:rPr>
          <w:rFonts w:ascii="Times New Roman" w:hAnsi="Times New Roman" w:cs="Times New Roman"/>
          <w:sz w:val="24"/>
        </w:rPr>
        <w:t>регулировании ночного труда и труда по праздникам.</w:t>
      </w:r>
    </w:p>
    <w:p w:rsidR="00014890" w:rsidRDefault="00014890" w:rsidP="00014890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1904 г. – запрет китобойного промысла у берегов Норвегии, перемещение его в Антарктику;</w:t>
      </w:r>
    </w:p>
    <w:p w:rsidR="009005FD" w:rsidRPr="006119FC" w:rsidRDefault="009005FD" w:rsidP="00333671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6119FC" w:rsidRDefault="00333671" w:rsidP="006119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</w:rPr>
      </w:pPr>
      <w:r w:rsidRPr="006119FC">
        <w:rPr>
          <w:rFonts w:ascii="Times New Roman" w:hAnsi="Times New Roman" w:cs="Times New Roman"/>
          <w:b/>
          <w:i/>
          <w:sz w:val="28"/>
        </w:rPr>
        <w:t>Культурные особенности</w:t>
      </w:r>
    </w:p>
    <w:p w:rsidR="006119FC" w:rsidRDefault="006119FC" w:rsidP="006119FC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18-19 вв. – появление профессионального жаргона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Russenorsk</w:t>
      </w:r>
      <w:proofErr w:type="spellEnd"/>
      <w:r w:rsidR="009005FD">
        <w:rPr>
          <w:rFonts w:ascii="Times New Roman" w:hAnsi="Times New Roman" w:cs="Times New Roman"/>
          <w:sz w:val="24"/>
        </w:rPr>
        <w:t>;</w:t>
      </w:r>
    </w:p>
    <w:p w:rsidR="009005FD" w:rsidRDefault="009005FD" w:rsidP="006119FC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Вторая половина</w:t>
      </w:r>
      <w:r w:rsidRPr="009005FD">
        <w:rPr>
          <w:rFonts w:ascii="Times New Roman" w:hAnsi="Times New Roman" w:cs="Times New Roman"/>
          <w:sz w:val="24"/>
        </w:rPr>
        <w:t xml:space="preserve"> XVII-XVIII в</w:t>
      </w:r>
      <w:r>
        <w:rPr>
          <w:rFonts w:ascii="Times New Roman" w:hAnsi="Times New Roman" w:cs="Times New Roman"/>
          <w:sz w:val="24"/>
        </w:rPr>
        <w:t xml:space="preserve">. – особенно заметный процесс имущественного и социального расслоения норвежского крестьянства; эмиграция бедствующего населения в Данию и другие страны, в частности, в отрасль флота. </w:t>
      </w:r>
    </w:p>
    <w:p w:rsidR="00F059A0" w:rsidRDefault="00F059A0" w:rsidP="00F059A0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Конец 18 века – 1814 г. – возникновение </w:t>
      </w:r>
      <w:proofErr w:type="spellStart"/>
      <w:r>
        <w:rPr>
          <w:rFonts w:ascii="Times New Roman" w:hAnsi="Times New Roman" w:cs="Times New Roman"/>
          <w:sz w:val="24"/>
        </w:rPr>
        <w:t>хаугеанства</w:t>
      </w:r>
      <w:proofErr w:type="spellEnd"/>
      <w:r>
        <w:rPr>
          <w:rFonts w:ascii="Times New Roman" w:hAnsi="Times New Roman" w:cs="Times New Roman"/>
          <w:sz w:val="24"/>
        </w:rPr>
        <w:t xml:space="preserve"> (по имени основателя </w:t>
      </w:r>
      <w:proofErr w:type="spellStart"/>
      <w:r>
        <w:rPr>
          <w:rFonts w:ascii="Times New Roman" w:hAnsi="Times New Roman" w:cs="Times New Roman"/>
          <w:sz w:val="24"/>
        </w:rPr>
        <w:t>Ханса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Нильсена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Хауге</w:t>
      </w:r>
      <w:proofErr w:type="spellEnd"/>
      <w:r>
        <w:rPr>
          <w:rFonts w:ascii="Times New Roman" w:hAnsi="Times New Roman" w:cs="Times New Roman"/>
          <w:sz w:val="24"/>
        </w:rPr>
        <w:t>) – возрожденческого религиозного движения, отстаивавшего идеи норвежской исконности, противопоставления горожанам, «пришлым людям»;</w:t>
      </w:r>
    </w:p>
    <w:p w:rsidR="00E243B3" w:rsidRDefault="00E243B3" w:rsidP="00F059A0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Военные успехи в войне с Швецией вызвали подъём национальных настроений </w:t>
      </w:r>
      <w:proofErr w:type="spellStart"/>
      <w:r>
        <w:rPr>
          <w:rFonts w:ascii="Times New Roman" w:hAnsi="Times New Roman" w:cs="Times New Roman"/>
          <w:sz w:val="24"/>
        </w:rPr>
        <w:t>антидатского</w:t>
      </w:r>
      <w:proofErr w:type="spellEnd"/>
      <w:r>
        <w:rPr>
          <w:rFonts w:ascii="Times New Roman" w:hAnsi="Times New Roman" w:cs="Times New Roman"/>
          <w:sz w:val="24"/>
        </w:rPr>
        <w:t xml:space="preserve"> характера</w:t>
      </w:r>
      <w:r w:rsidR="00745625">
        <w:rPr>
          <w:rFonts w:ascii="Times New Roman" w:hAnsi="Times New Roman" w:cs="Times New Roman"/>
          <w:sz w:val="24"/>
        </w:rPr>
        <w:t>;</w:t>
      </w:r>
    </w:p>
    <w:p w:rsidR="00745625" w:rsidRDefault="00745625" w:rsidP="00F059A0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29.12.1809 г. – создание Общества благоденствия Норвегии. Основная задача его: </w:t>
      </w:r>
      <w:r w:rsidRPr="00745625">
        <w:rPr>
          <w:rFonts w:ascii="Times New Roman" w:hAnsi="Times New Roman" w:cs="Times New Roman"/>
          <w:sz w:val="24"/>
        </w:rPr>
        <w:t xml:space="preserve">пропаганда передовых методов в сельском хозяйстве. Однако под влиянием </w:t>
      </w:r>
      <w:proofErr w:type="spellStart"/>
      <w:r w:rsidRPr="00745625">
        <w:rPr>
          <w:rFonts w:ascii="Times New Roman" w:hAnsi="Times New Roman" w:cs="Times New Roman"/>
          <w:sz w:val="24"/>
        </w:rPr>
        <w:t>Веделя</w:t>
      </w:r>
      <w:proofErr w:type="spellEnd"/>
      <w:r w:rsidRPr="00745625">
        <w:rPr>
          <w:rFonts w:ascii="Times New Roman" w:hAnsi="Times New Roman" w:cs="Times New Roman"/>
          <w:sz w:val="24"/>
        </w:rPr>
        <w:t>, горячо поддержавшего идею общества, обращение получило более патриотическую направленность</w:t>
      </w:r>
      <w:r>
        <w:rPr>
          <w:rFonts w:ascii="Times New Roman" w:hAnsi="Times New Roman" w:cs="Times New Roman"/>
          <w:sz w:val="24"/>
        </w:rPr>
        <w:t>;</w:t>
      </w:r>
    </w:p>
    <w:p w:rsidR="00F71696" w:rsidRDefault="00F71696" w:rsidP="00F059A0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время подписания Конституции велась активная разработка вопроса независимости страны, вся надежда на поддержку возлагалась на Великобританию. Британские газеты активно писали сочувственные слова в адрес норвежцев, однако Лондон предложил вариант автономии в составе шведско-норвежской унии;</w:t>
      </w:r>
    </w:p>
    <w:p w:rsidR="00B707D9" w:rsidRDefault="00B707D9" w:rsidP="00F059A0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Долгое время в стране действовал датский язык, на нём же написана Конституция страны;</w:t>
      </w:r>
    </w:p>
    <w:p w:rsidR="00403756" w:rsidRPr="00014890" w:rsidRDefault="00403756" w:rsidP="00F059A0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Конец 1820х гг. – начало деятельности Хенрика </w:t>
      </w:r>
      <w:proofErr w:type="spellStart"/>
      <w:r>
        <w:rPr>
          <w:rFonts w:ascii="Times New Roman" w:hAnsi="Times New Roman" w:cs="Times New Roman"/>
          <w:sz w:val="24"/>
        </w:rPr>
        <w:t>Вергеланна</w:t>
      </w:r>
      <w:proofErr w:type="spellEnd"/>
      <w:r>
        <w:rPr>
          <w:rFonts w:ascii="Times New Roman" w:hAnsi="Times New Roman" w:cs="Times New Roman"/>
          <w:sz w:val="24"/>
        </w:rPr>
        <w:t xml:space="preserve"> – норвежского оппозиционера</w:t>
      </w:r>
      <w:r w:rsidR="00014890">
        <w:rPr>
          <w:rFonts w:ascii="Times New Roman" w:hAnsi="Times New Roman" w:cs="Times New Roman"/>
          <w:sz w:val="24"/>
        </w:rPr>
        <w:t>, поэта-романтика</w:t>
      </w:r>
      <w:r>
        <w:rPr>
          <w:rFonts w:ascii="Times New Roman" w:hAnsi="Times New Roman" w:cs="Times New Roman"/>
          <w:sz w:val="24"/>
        </w:rPr>
        <w:t xml:space="preserve">. Выступал за развитие международных связей, </w:t>
      </w:r>
      <w:r w:rsidRPr="00014890">
        <w:rPr>
          <w:rFonts w:ascii="Times New Roman" w:hAnsi="Times New Roman" w:cs="Times New Roman"/>
          <w:sz w:val="24"/>
        </w:rPr>
        <w:t>развитие самобытной норвежской культуры;</w:t>
      </w:r>
      <w:r w:rsidR="00014890">
        <w:rPr>
          <w:rFonts w:ascii="Times New Roman" w:hAnsi="Times New Roman" w:cs="Times New Roman"/>
          <w:sz w:val="24"/>
        </w:rPr>
        <w:t xml:space="preserve"> также его принято считать основоположником норвежской литературы. </w:t>
      </w:r>
    </w:p>
    <w:p w:rsidR="00D911B0" w:rsidRDefault="00D911B0" w:rsidP="00841DC9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1850 г. – основание в Бергене первого драматического театра Оле </w:t>
      </w:r>
      <w:proofErr w:type="spellStart"/>
      <w:r>
        <w:rPr>
          <w:rFonts w:ascii="Times New Roman" w:hAnsi="Times New Roman" w:cs="Times New Roman"/>
          <w:sz w:val="24"/>
        </w:rPr>
        <w:t>Буллом</w:t>
      </w:r>
      <w:proofErr w:type="spellEnd"/>
      <w:r>
        <w:rPr>
          <w:rFonts w:ascii="Times New Roman" w:hAnsi="Times New Roman" w:cs="Times New Roman"/>
          <w:sz w:val="24"/>
        </w:rPr>
        <w:t xml:space="preserve"> (позднее там стал директором Генрик Ибсен);</w:t>
      </w:r>
    </w:p>
    <w:p w:rsidR="00D911B0" w:rsidRDefault="00D911B0" w:rsidP="00841DC9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норвежской музыке позднее, чем в литературе, зазвучали романтические тенденции. Главой норвежской музыкальной школы принято считать Эдварда Грига, чьё творчество было проникнуто духом национального романтизма и ритмами народной музыки;</w:t>
      </w:r>
    </w:p>
    <w:p w:rsidR="00D911B0" w:rsidRDefault="00D911B0" w:rsidP="00841DC9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Самым известным норвежским скульптором 19 века стал Стефан </w:t>
      </w:r>
      <w:proofErr w:type="spellStart"/>
      <w:r>
        <w:rPr>
          <w:rFonts w:ascii="Times New Roman" w:hAnsi="Times New Roman" w:cs="Times New Roman"/>
          <w:sz w:val="24"/>
        </w:rPr>
        <w:t>Синдинг</w:t>
      </w:r>
      <w:proofErr w:type="spellEnd"/>
      <w:r>
        <w:rPr>
          <w:rFonts w:ascii="Times New Roman" w:hAnsi="Times New Roman" w:cs="Times New Roman"/>
          <w:sz w:val="24"/>
        </w:rPr>
        <w:t xml:space="preserve">, установивший в 1899 году в </w:t>
      </w:r>
      <w:proofErr w:type="spellStart"/>
      <w:r>
        <w:rPr>
          <w:rFonts w:ascii="Times New Roman" w:hAnsi="Times New Roman" w:cs="Times New Roman"/>
          <w:sz w:val="24"/>
        </w:rPr>
        <w:t>Бергенском</w:t>
      </w:r>
      <w:proofErr w:type="spellEnd"/>
      <w:r>
        <w:rPr>
          <w:rFonts w:ascii="Times New Roman" w:hAnsi="Times New Roman" w:cs="Times New Roman"/>
          <w:sz w:val="24"/>
        </w:rPr>
        <w:t xml:space="preserve"> театре скульптуры Ибсена и </w:t>
      </w:r>
      <w:proofErr w:type="spellStart"/>
      <w:r>
        <w:rPr>
          <w:rFonts w:ascii="Times New Roman" w:hAnsi="Times New Roman" w:cs="Times New Roman"/>
          <w:sz w:val="24"/>
        </w:rPr>
        <w:t>Бьернссона</w:t>
      </w:r>
      <w:proofErr w:type="spellEnd"/>
      <w:r>
        <w:rPr>
          <w:rFonts w:ascii="Times New Roman" w:hAnsi="Times New Roman" w:cs="Times New Roman"/>
          <w:sz w:val="24"/>
        </w:rPr>
        <w:t xml:space="preserve"> – автора норвежского гимна «Да, мы любим край родимый»;</w:t>
      </w:r>
    </w:p>
    <w:p w:rsidR="006311FD" w:rsidRDefault="006311FD" w:rsidP="00841DC9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Также о</w:t>
      </w:r>
      <w:r w:rsidRPr="006311FD">
        <w:rPr>
          <w:rFonts w:ascii="Times New Roman" w:hAnsi="Times New Roman" w:cs="Times New Roman"/>
          <w:sz w:val="24"/>
        </w:rPr>
        <w:t>дним из выдающихся норвежских скульпторов считается Густав Вигеланд, создавший большое количество скульптур, отражающих человеческие отношения.</w:t>
      </w:r>
    </w:p>
    <w:p w:rsidR="00D911B0" w:rsidRDefault="00D911B0" w:rsidP="00841DC9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Становление норвежской школы живописи начиналось в </w:t>
      </w:r>
      <w:r>
        <w:rPr>
          <w:rFonts w:ascii="Times New Roman" w:hAnsi="Times New Roman" w:cs="Times New Roman"/>
          <w:sz w:val="24"/>
          <w:lang w:val="en-US"/>
        </w:rPr>
        <w:t>XVII</w:t>
      </w:r>
      <w:r w:rsidRPr="00D911B0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XVIII</w:t>
      </w:r>
      <w:r w:rsidRPr="00D911B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вв. с украшения церквей, но подлинный размах получило в </w:t>
      </w:r>
      <w:r>
        <w:rPr>
          <w:rFonts w:ascii="Times New Roman" w:hAnsi="Times New Roman" w:cs="Times New Roman"/>
          <w:sz w:val="24"/>
          <w:lang w:val="en-US"/>
        </w:rPr>
        <w:t>XIX</w:t>
      </w:r>
      <w:r w:rsidRPr="00D911B0">
        <w:rPr>
          <w:rFonts w:ascii="Times New Roman" w:hAnsi="Times New Roman" w:cs="Times New Roman"/>
          <w:sz w:val="24"/>
        </w:rPr>
        <w:t xml:space="preserve"> в.,</w:t>
      </w:r>
      <w:r>
        <w:rPr>
          <w:rFonts w:ascii="Times New Roman" w:hAnsi="Times New Roman" w:cs="Times New Roman"/>
          <w:sz w:val="24"/>
        </w:rPr>
        <w:t xml:space="preserve"> начиная с деятельности </w:t>
      </w:r>
      <w:proofErr w:type="spellStart"/>
      <w:r>
        <w:rPr>
          <w:rFonts w:ascii="Times New Roman" w:hAnsi="Times New Roman" w:cs="Times New Roman"/>
          <w:sz w:val="24"/>
        </w:rPr>
        <w:t>Юхана</w:t>
      </w:r>
      <w:proofErr w:type="spellEnd"/>
      <w:r>
        <w:rPr>
          <w:rFonts w:ascii="Times New Roman" w:hAnsi="Times New Roman" w:cs="Times New Roman"/>
          <w:sz w:val="24"/>
        </w:rPr>
        <w:t xml:space="preserve"> Даля – основоположника норвежской графики. </w:t>
      </w:r>
    </w:p>
    <w:p w:rsidR="00D911B0" w:rsidRDefault="00D911B0" w:rsidP="00841DC9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1859-1860 гг. – создание сначала столичного, а затем общенационального объединения художников;</w:t>
      </w:r>
    </w:p>
    <w:p w:rsidR="00D911B0" w:rsidRDefault="00D911B0" w:rsidP="00841DC9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Основоположник норвежской бытовой живописи – А. </w:t>
      </w:r>
      <w:proofErr w:type="spellStart"/>
      <w:r>
        <w:rPr>
          <w:rFonts w:ascii="Times New Roman" w:hAnsi="Times New Roman" w:cs="Times New Roman"/>
          <w:sz w:val="24"/>
        </w:rPr>
        <w:t>Тидеманн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6311FD" w:rsidRDefault="00D911B0" w:rsidP="00841DC9">
      <w:pPr>
        <w:ind w:left="360"/>
        <w:jc w:val="both"/>
        <w:rPr>
          <w:rFonts w:ascii="Times New Roman" w:hAnsi="Times New Roman" w:cs="Times New Roman"/>
          <w:sz w:val="24"/>
        </w:rPr>
      </w:pPr>
      <w:r w:rsidRPr="00D911B0">
        <w:rPr>
          <w:rFonts w:ascii="Times New Roman" w:hAnsi="Times New Roman" w:cs="Times New Roman"/>
          <w:sz w:val="24"/>
        </w:rPr>
        <w:t xml:space="preserve">Реалистическую школу в норвежской живописи создал </w:t>
      </w:r>
      <w:proofErr w:type="spellStart"/>
      <w:r w:rsidRPr="00D911B0">
        <w:rPr>
          <w:rFonts w:ascii="Times New Roman" w:hAnsi="Times New Roman" w:cs="Times New Roman"/>
          <w:sz w:val="24"/>
        </w:rPr>
        <w:t>Кр</w:t>
      </w:r>
      <w:proofErr w:type="spellEnd"/>
      <w:r w:rsidRPr="00D911B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911B0">
        <w:rPr>
          <w:rFonts w:ascii="Times New Roman" w:hAnsi="Times New Roman" w:cs="Times New Roman"/>
          <w:sz w:val="24"/>
        </w:rPr>
        <w:t>Крог</w:t>
      </w:r>
      <w:proofErr w:type="spellEnd"/>
      <w:r w:rsidRPr="00D911B0">
        <w:rPr>
          <w:rFonts w:ascii="Times New Roman" w:hAnsi="Times New Roman" w:cs="Times New Roman"/>
          <w:sz w:val="24"/>
        </w:rPr>
        <w:t xml:space="preserve"> (1852-1925), отличавшийся острым интересом к социальной тематике, к жизни низов. Импрессионистом был и другой крупнейший норвежский пленэрист конца XIX в. – Ф. </w:t>
      </w:r>
      <w:proofErr w:type="spellStart"/>
      <w:r w:rsidRPr="00D911B0">
        <w:rPr>
          <w:rFonts w:ascii="Times New Roman" w:hAnsi="Times New Roman" w:cs="Times New Roman"/>
          <w:sz w:val="24"/>
        </w:rPr>
        <w:t>Таулёв</w:t>
      </w:r>
      <w:proofErr w:type="spellEnd"/>
      <w:r w:rsidRPr="00D911B0">
        <w:rPr>
          <w:rFonts w:ascii="Times New Roman" w:hAnsi="Times New Roman" w:cs="Times New Roman"/>
          <w:sz w:val="24"/>
        </w:rPr>
        <w:t xml:space="preserve"> (1847-1906).</w:t>
      </w:r>
    </w:p>
    <w:p w:rsidR="00D911B0" w:rsidRDefault="00D911B0" w:rsidP="00841DC9">
      <w:pPr>
        <w:ind w:left="360"/>
        <w:jc w:val="both"/>
        <w:rPr>
          <w:rFonts w:ascii="Times New Roman" w:hAnsi="Times New Roman" w:cs="Times New Roman"/>
          <w:sz w:val="24"/>
        </w:rPr>
      </w:pPr>
      <w:r w:rsidRPr="00D911B0">
        <w:rPr>
          <w:rFonts w:ascii="Times New Roman" w:hAnsi="Times New Roman" w:cs="Times New Roman"/>
          <w:sz w:val="24"/>
        </w:rPr>
        <w:t xml:space="preserve"> Ученик </w:t>
      </w:r>
      <w:proofErr w:type="spellStart"/>
      <w:r w:rsidRPr="00D911B0">
        <w:rPr>
          <w:rFonts w:ascii="Times New Roman" w:hAnsi="Times New Roman" w:cs="Times New Roman"/>
          <w:sz w:val="24"/>
        </w:rPr>
        <w:t>Крога</w:t>
      </w:r>
      <w:proofErr w:type="spellEnd"/>
      <w:r w:rsidRPr="00D911B0">
        <w:rPr>
          <w:rFonts w:ascii="Times New Roman" w:hAnsi="Times New Roman" w:cs="Times New Roman"/>
          <w:sz w:val="24"/>
        </w:rPr>
        <w:t xml:space="preserve"> Э. Мунк (1863-1944) – гордость Норвегии – начал в 80-е годы с импрессионизма, а в 90-е стал художником-символистом и предшественником европейского экспрессионизма</w:t>
      </w:r>
      <w:r w:rsidR="006311FD">
        <w:rPr>
          <w:rFonts w:ascii="Times New Roman" w:hAnsi="Times New Roman" w:cs="Times New Roman"/>
          <w:sz w:val="24"/>
        </w:rPr>
        <w:t>.</w:t>
      </w:r>
    </w:p>
    <w:p w:rsidR="00745625" w:rsidRPr="009005FD" w:rsidRDefault="00745625" w:rsidP="00F059A0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333671" w:rsidRDefault="00333671" w:rsidP="003336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</w:rPr>
      </w:pPr>
      <w:r w:rsidRPr="006119FC">
        <w:rPr>
          <w:rFonts w:ascii="Times New Roman" w:hAnsi="Times New Roman" w:cs="Times New Roman"/>
          <w:b/>
          <w:i/>
          <w:sz w:val="28"/>
        </w:rPr>
        <w:t>Философия и литература</w:t>
      </w:r>
    </w:p>
    <w:p w:rsidR="00F059A0" w:rsidRDefault="00F059A0" w:rsidP="00F059A0">
      <w:pPr>
        <w:ind w:left="360"/>
        <w:jc w:val="both"/>
        <w:rPr>
          <w:rFonts w:ascii="Times New Roman" w:hAnsi="Times New Roman" w:cs="Times New Roman"/>
          <w:sz w:val="24"/>
        </w:rPr>
      </w:pPr>
      <w:r w:rsidRPr="00F059A0">
        <w:rPr>
          <w:rFonts w:ascii="Times New Roman" w:hAnsi="Times New Roman" w:cs="Times New Roman"/>
          <w:sz w:val="24"/>
        </w:rPr>
        <w:t xml:space="preserve">1760-х </w:t>
      </w:r>
      <w:r>
        <w:rPr>
          <w:rFonts w:ascii="Times New Roman" w:hAnsi="Times New Roman" w:cs="Times New Roman"/>
          <w:sz w:val="24"/>
        </w:rPr>
        <w:t>гг. – выпуск газет</w:t>
      </w:r>
      <w:r w:rsidRPr="00F059A0">
        <w:rPr>
          <w:rFonts w:ascii="Times New Roman" w:hAnsi="Times New Roman" w:cs="Times New Roman"/>
          <w:sz w:val="24"/>
        </w:rPr>
        <w:t xml:space="preserve"> в норвежских городах, с</w:t>
      </w:r>
      <w:r>
        <w:rPr>
          <w:rFonts w:ascii="Times New Roman" w:hAnsi="Times New Roman" w:cs="Times New Roman"/>
          <w:sz w:val="24"/>
        </w:rPr>
        <w:t>тавших</w:t>
      </w:r>
      <w:r w:rsidRPr="00F059A0">
        <w:rPr>
          <w:rFonts w:ascii="Times New Roman" w:hAnsi="Times New Roman" w:cs="Times New Roman"/>
          <w:sz w:val="24"/>
        </w:rPr>
        <w:t xml:space="preserve"> рупорами национальной идеи.</w:t>
      </w:r>
    </w:p>
    <w:p w:rsidR="00F242A3" w:rsidRDefault="00F242A3" w:rsidP="00F059A0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1770 г. – создание «Истории Норвежского государства» Герхардом </w:t>
      </w:r>
      <w:proofErr w:type="spellStart"/>
      <w:r>
        <w:rPr>
          <w:rFonts w:ascii="Times New Roman" w:hAnsi="Times New Roman" w:cs="Times New Roman"/>
          <w:sz w:val="24"/>
        </w:rPr>
        <w:t>Шёнингом</w:t>
      </w:r>
      <w:proofErr w:type="spellEnd"/>
      <w:r>
        <w:rPr>
          <w:rFonts w:ascii="Times New Roman" w:hAnsi="Times New Roman" w:cs="Times New Roman"/>
          <w:sz w:val="24"/>
        </w:rPr>
        <w:t>, содержавшей призывы к борьбе, к неудовольствию датских властей;</w:t>
      </w:r>
    </w:p>
    <w:p w:rsidR="00F242A3" w:rsidRDefault="00F242A3" w:rsidP="00F059A0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1770-е гг. – издание книжечки «Благие мысли благомыслящего гражданина», где </w:t>
      </w:r>
      <w:r w:rsidR="00263B24">
        <w:rPr>
          <w:rFonts w:ascii="Times New Roman" w:hAnsi="Times New Roman" w:cs="Times New Roman"/>
          <w:sz w:val="24"/>
        </w:rPr>
        <w:t>прослеживался ряд требований к датскому правительству от лица норвежцев (как и в других книгах и брошюрах, изданных ранее);</w:t>
      </w:r>
    </w:p>
    <w:p w:rsidR="00745625" w:rsidRDefault="00745625" w:rsidP="00F059A0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1809 г. – издание небольшой книги «Патриотические идеи» Якоба Оля, где были выражены претензии Норвегии к Дании;</w:t>
      </w:r>
    </w:p>
    <w:p w:rsidR="00403756" w:rsidRDefault="00403756" w:rsidP="00F059A0">
      <w:pPr>
        <w:ind w:left="360"/>
        <w:jc w:val="both"/>
        <w:rPr>
          <w:rFonts w:ascii="Times New Roman" w:hAnsi="Times New Roman" w:cs="Times New Roman"/>
          <w:sz w:val="24"/>
        </w:rPr>
      </w:pPr>
      <w:r w:rsidRPr="00403756">
        <w:rPr>
          <w:rFonts w:ascii="Times New Roman" w:hAnsi="Times New Roman" w:cs="Times New Roman"/>
          <w:sz w:val="24"/>
        </w:rPr>
        <w:t xml:space="preserve">1830-1839 гг. </w:t>
      </w:r>
      <w:r>
        <w:rPr>
          <w:rFonts w:ascii="Times New Roman" w:hAnsi="Times New Roman" w:cs="Times New Roman"/>
          <w:sz w:val="24"/>
        </w:rPr>
        <w:t>– выпуск газеты</w:t>
      </w:r>
      <w:r w:rsidRPr="00403756">
        <w:rPr>
          <w:rFonts w:ascii="Times New Roman" w:hAnsi="Times New Roman" w:cs="Times New Roman"/>
          <w:sz w:val="24"/>
        </w:rPr>
        <w:t xml:space="preserve"> "Фор </w:t>
      </w:r>
      <w:proofErr w:type="spellStart"/>
      <w:r w:rsidRPr="00403756">
        <w:rPr>
          <w:rFonts w:ascii="Times New Roman" w:hAnsi="Times New Roman" w:cs="Times New Roman"/>
          <w:sz w:val="24"/>
        </w:rPr>
        <w:t>альмуен</w:t>
      </w:r>
      <w:proofErr w:type="spellEnd"/>
      <w:r w:rsidRPr="00403756">
        <w:rPr>
          <w:rFonts w:ascii="Times New Roman" w:hAnsi="Times New Roman" w:cs="Times New Roman"/>
          <w:sz w:val="24"/>
        </w:rPr>
        <w:t xml:space="preserve">" ("Для крестьянства"), предназначенную для </w:t>
      </w:r>
      <w:r w:rsidR="009D6F42">
        <w:rPr>
          <w:rFonts w:ascii="Times New Roman" w:hAnsi="Times New Roman" w:cs="Times New Roman"/>
          <w:sz w:val="24"/>
        </w:rPr>
        <w:t>сельских жителей;</w:t>
      </w:r>
    </w:p>
    <w:p w:rsidR="00263B24" w:rsidRDefault="009D6F42" w:rsidP="00F059A0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1839 -</w:t>
      </w:r>
      <w:r w:rsidR="00403756" w:rsidRPr="00403756">
        <w:rPr>
          <w:rFonts w:ascii="Times New Roman" w:hAnsi="Times New Roman" w:cs="Times New Roman"/>
          <w:sz w:val="24"/>
        </w:rPr>
        <w:t xml:space="preserve"> 1845 г. – обращенн</w:t>
      </w:r>
      <w:r>
        <w:rPr>
          <w:rFonts w:ascii="Times New Roman" w:hAnsi="Times New Roman" w:cs="Times New Roman"/>
          <w:sz w:val="24"/>
        </w:rPr>
        <w:t>ая</w:t>
      </w:r>
      <w:r w:rsidR="00403756" w:rsidRPr="00403756">
        <w:rPr>
          <w:rFonts w:ascii="Times New Roman" w:hAnsi="Times New Roman" w:cs="Times New Roman"/>
          <w:sz w:val="24"/>
        </w:rPr>
        <w:t xml:space="preserve"> к беднейшим слоям городского населения газет</w:t>
      </w:r>
      <w:r>
        <w:rPr>
          <w:rFonts w:ascii="Times New Roman" w:hAnsi="Times New Roman" w:cs="Times New Roman"/>
          <w:sz w:val="24"/>
        </w:rPr>
        <w:t>а</w:t>
      </w:r>
      <w:r w:rsidR="00403756" w:rsidRPr="00403756">
        <w:rPr>
          <w:rFonts w:ascii="Times New Roman" w:hAnsi="Times New Roman" w:cs="Times New Roman"/>
          <w:sz w:val="24"/>
        </w:rPr>
        <w:t xml:space="preserve"> "Фор </w:t>
      </w:r>
      <w:proofErr w:type="spellStart"/>
      <w:r w:rsidR="00403756" w:rsidRPr="00403756">
        <w:rPr>
          <w:rFonts w:ascii="Times New Roman" w:hAnsi="Times New Roman" w:cs="Times New Roman"/>
          <w:sz w:val="24"/>
        </w:rPr>
        <w:t>арбейдеркл</w:t>
      </w:r>
      <w:r>
        <w:rPr>
          <w:rFonts w:ascii="Times New Roman" w:hAnsi="Times New Roman" w:cs="Times New Roman"/>
          <w:sz w:val="24"/>
        </w:rPr>
        <w:t>ассен</w:t>
      </w:r>
      <w:proofErr w:type="spellEnd"/>
      <w:r>
        <w:rPr>
          <w:rFonts w:ascii="Times New Roman" w:hAnsi="Times New Roman" w:cs="Times New Roman"/>
          <w:sz w:val="24"/>
        </w:rPr>
        <w:t>" ("Для рабочего класса");</w:t>
      </w:r>
    </w:p>
    <w:p w:rsidR="00F059A0" w:rsidRDefault="009D6F42" w:rsidP="00F059A0">
      <w:pPr>
        <w:ind w:left="360"/>
        <w:jc w:val="both"/>
        <w:rPr>
          <w:rFonts w:ascii="Times New Roman" w:hAnsi="Times New Roman" w:cs="Times New Roman"/>
          <w:sz w:val="24"/>
        </w:rPr>
      </w:pPr>
      <w:r w:rsidRPr="009D6F42">
        <w:rPr>
          <w:rFonts w:ascii="Times New Roman" w:hAnsi="Times New Roman" w:cs="Times New Roman"/>
          <w:sz w:val="24"/>
        </w:rPr>
        <w:t>1833 г</w:t>
      </w:r>
      <w:r>
        <w:rPr>
          <w:rFonts w:ascii="Times New Roman" w:hAnsi="Times New Roman" w:cs="Times New Roman"/>
          <w:sz w:val="24"/>
        </w:rPr>
        <w:t>. – начало выпуска «Сборников норвежского народного языка и истории»</w:t>
      </w:r>
      <w:r w:rsidR="00E9362B">
        <w:rPr>
          <w:rFonts w:ascii="Times New Roman" w:hAnsi="Times New Roman" w:cs="Times New Roman"/>
          <w:sz w:val="24"/>
        </w:rPr>
        <w:t>;</w:t>
      </w:r>
    </w:p>
    <w:p w:rsidR="00841DC9" w:rsidRDefault="00841DC9" w:rsidP="00F059A0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Примерно в это же время возникает движение скандинавизм, объединившее и «интеллигентов», и «патриотов». Одним из самых радикальных тезисов этого движения было стремление объединить все страны, в </w:t>
      </w:r>
      <w:proofErr w:type="spellStart"/>
      <w:r>
        <w:rPr>
          <w:rFonts w:ascii="Times New Roman" w:hAnsi="Times New Roman" w:cs="Times New Roman"/>
          <w:sz w:val="24"/>
        </w:rPr>
        <w:t>т.ч</w:t>
      </w:r>
      <w:proofErr w:type="spellEnd"/>
      <w:r>
        <w:rPr>
          <w:rFonts w:ascii="Times New Roman" w:hAnsi="Times New Roman" w:cs="Times New Roman"/>
          <w:sz w:val="24"/>
        </w:rPr>
        <w:t>. и на государственной основе, под эгидой объединённого государства.</w:t>
      </w:r>
    </w:p>
    <w:p w:rsidR="002147B3" w:rsidRDefault="002147B3" w:rsidP="00F059A0">
      <w:pPr>
        <w:ind w:left="360"/>
        <w:jc w:val="both"/>
        <w:rPr>
          <w:rFonts w:ascii="Times New Roman" w:hAnsi="Times New Roman" w:cs="Times New Roman"/>
          <w:sz w:val="24"/>
        </w:rPr>
      </w:pPr>
      <w:r w:rsidRPr="002147B3">
        <w:rPr>
          <w:rFonts w:ascii="Times New Roman" w:hAnsi="Times New Roman" w:cs="Times New Roman"/>
          <w:sz w:val="24"/>
        </w:rPr>
        <w:t xml:space="preserve">Норвежские романтики возглавили борьбу за возрождение национальной культуры, за преодоление многовекового датского засилья. Романтизму Норвегия обязана и начавшейся </w:t>
      </w:r>
      <w:proofErr w:type="spellStart"/>
      <w:r w:rsidRPr="002147B3">
        <w:rPr>
          <w:rFonts w:ascii="Times New Roman" w:hAnsi="Times New Roman" w:cs="Times New Roman"/>
          <w:sz w:val="24"/>
        </w:rPr>
        <w:t>норвегизацией</w:t>
      </w:r>
      <w:proofErr w:type="spellEnd"/>
      <w:r w:rsidRPr="002147B3">
        <w:rPr>
          <w:rFonts w:ascii="Times New Roman" w:hAnsi="Times New Roman" w:cs="Times New Roman"/>
          <w:sz w:val="24"/>
        </w:rPr>
        <w:t xml:space="preserve"> своего литературного – датского языка. Параллельно было предпринято восстановление норвежского национального языка на основе крестьянских диалектов, ставшее делом жизни школьного учителя И. </w:t>
      </w:r>
      <w:proofErr w:type="spellStart"/>
      <w:r w:rsidRPr="002147B3">
        <w:rPr>
          <w:rFonts w:ascii="Times New Roman" w:hAnsi="Times New Roman" w:cs="Times New Roman"/>
          <w:sz w:val="24"/>
        </w:rPr>
        <w:t>Осена</w:t>
      </w:r>
      <w:proofErr w:type="spellEnd"/>
      <w:r w:rsidRPr="002147B3">
        <w:rPr>
          <w:rFonts w:ascii="Times New Roman" w:hAnsi="Times New Roman" w:cs="Times New Roman"/>
          <w:sz w:val="24"/>
        </w:rPr>
        <w:t xml:space="preserve"> (1813-1896). Воссозданный им язык получил название сельского языка – </w:t>
      </w:r>
      <w:proofErr w:type="spellStart"/>
      <w:r w:rsidRPr="002147B3">
        <w:rPr>
          <w:rFonts w:ascii="Times New Roman" w:hAnsi="Times New Roman" w:cs="Times New Roman"/>
          <w:sz w:val="24"/>
        </w:rPr>
        <w:t>лансмола</w:t>
      </w:r>
      <w:proofErr w:type="spellEnd"/>
      <w:r w:rsidRPr="002147B3">
        <w:rPr>
          <w:rFonts w:ascii="Times New Roman" w:hAnsi="Times New Roman" w:cs="Times New Roman"/>
          <w:sz w:val="24"/>
        </w:rPr>
        <w:t xml:space="preserve"> в противоположность норвежско-датскому языку горожан и вообще верхов – </w:t>
      </w:r>
      <w:proofErr w:type="spellStart"/>
      <w:r w:rsidRPr="002147B3">
        <w:rPr>
          <w:rFonts w:ascii="Times New Roman" w:hAnsi="Times New Roman" w:cs="Times New Roman"/>
          <w:sz w:val="24"/>
        </w:rPr>
        <w:t>риксмолу</w:t>
      </w:r>
      <w:proofErr w:type="spellEnd"/>
      <w:r w:rsidRPr="002147B3">
        <w:rPr>
          <w:rFonts w:ascii="Times New Roman" w:hAnsi="Times New Roman" w:cs="Times New Roman"/>
          <w:sz w:val="24"/>
        </w:rPr>
        <w:t>. Так в 50-х годах XIX в. возник в Норвегии вековой спор между сторонниками обоих языков.</w:t>
      </w:r>
    </w:p>
    <w:p w:rsidR="00D911B0" w:rsidRDefault="00D911B0" w:rsidP="00F059A0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1870-1890-е гг. – деятельность Генрика Ибсена, создателя социальных драм на злобу дня («</w:t>
      </w:r>
      <w:proofErr w:type="spellStart"/>
      <w:r>
        <w:rPr>
          <w:rFonts w:ascii="Times New Roman" w:hAnsi="Times New Roman" w:cs="Times New Roman"/>
          <w:sz w:val="24"/>
        </w:rPr>
        <w:t>Гедда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Габлер</w:t>
      </w:r>
      <w:proofErr w:type="spellEnd"/>
      <w:r>
        <w:rPr>
          <w:rFonts w:ascii="Times New Roman" w:hAnsi="Times New Roman" w:cs="Times New Roman"/>
          <w:sz w:val="24"/>
        </w:rPr>
        <w:t xml:space="preserve">», «Кукольный дом», «Враг народа» и др.); деятельность таких поэтов, как А. </w:t>
      </w:r>
      <w:proofErr w:type="spellStart"/>
      <w:r>
        <w:rPr>
          <w:rFonts w:ascii="Times New Roman" w:hAnsi="Times New Roman" w:cs="Times New Roman"/>
          <w:sz w:val="24"/>
        </w:rPr>
        <w:t>Хьеланн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Ю.Ли</w:t>
      </w:r>
      <w:proofErr w:type="spellEnd"/>
      <w:r>
        <w:rPr>
          <w:rFonts w:ascii="Times New Roman" w:hAnsi="Times New Roman" w:cs="Times New Roman"/>
          <w:sz w:val="24"/>
        </w:rPr>
        <w:t>, создавших норвежскую критически-реалистическую прозу.</w:t>
      </w:r>
    </w:p>
    <w:p w:rsidR="00D44175" w:rsidRDefault="00D44175" w:rsidP="00F059A0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1885 г. – «</w:t>
      </w:r>
      <w:proofErr w:type="spellStart"/>
      <w:r>
        <w:rPr>
          <w:rFonts w:ascii="Times New Roman" w:hAnsi="Times New Roman" w:cs="Times New Roman"/>
          <w:sz w:val="24"/>
        </w:rPr>
        <w:t>лансмол</w:t>
      </w:r>
      <w:proofErr w:type="spellEnd"/>
      <w:r>
        <w:rPr>
          <w:rFonts w:ascii="Times New Roman" w:hAnsi="Times New Roman" w:cs="Times New Roman"/>
          <w:sz w:val="24"/>
        </w:rPr>
        <w:t>» (народная речь) был законодательно уравнён с датско-норвежским языком – «</w:t>
      </w:r>
      <w:proofErr w:type="spellStart"/>
      <w:r>
        <w:rPr>
          <w:rFonts w:ascii="Times New Roman" w:hAnsi="Times New Roman" w:cs="Times New Roman"/>
          <w:sz w:val="24"/>
        </w:rPr>
        <w:t>риксмолом</w:t>
      </w:r>
      <w:proofErr w:type="spellEnd"/>
      <w:r>
        <w:rPr>
          <w:rFonts w:ascii="Times New Roman" w:hAnsi="Times New Roman" w:cs="Times New Roman"/>
          <w:sz w:val="24"/>
        </w:rPr>
        <w:t>»;</w:t>
      </w:r>
    </w:p>
    <w:p w:rsidR="00D911B0" w:rsidRDefault="00D911B0" w:rsidP="00F059A0">
      <w:pPr>
        <w:ind w:left="360"/>
        <w:jc w:val="both"/>
        <w:rPr>
          <w:rFonts w:ascii="Times New Roman" w:hAnsi="Times New Roman" w:cs="Times New Roman"/>
          <w:sz w:val="24"/>
        </w:rPr>
      </w:pPr>
      <w:r w:rsidRPr="00D911B0">
        <w:rPr>
          <w:rFonts w:ascii="Times New Roman" w:hAnsi="Times New Roman" w:cs="Times New Roman"/>
          <w:sz w:val="24"/>
        </w:rPr>
        <w:t>В Норвегии 90-х годов выступил молодой Кн. Гамсун (1859-1952) с импрессионистскими глубоко трагическими повестями – "Голод", "Пан", "Виктория", романом "Мистерии", полным иррационализма, и реакционной драматической трилогией "У врат царства". Тяга к символизму заметна и у позднего Ибсена.</w:t>
      </w:r>
    </w:p>
    <w:p w:rsidR="00D526DB" w:rsidRDefault="00D526DB" w:rsidP="00F059A0">
      <w:pPr>
        <w:ind w:left="360"/>
        <w:jc w:val="both"/>
        <w:rPr>
          <w:rFonts w:ascii="Times New Roman" w:hAnsi="Times New Roman" w:cs="Times New Roman"/>
          <w:sz w:val="24"/>
        </w:rPr>
      </w:pPr>
      <w:r w:rsidRPr="00D526DB">
        <w:rPr>
          <w:rFonts w:ascii="Times New Roman" w:hAnsi="Times New Roman" w:cs="Times New Roman"/>
          <w:sz w:val="24"/>
        </w:rPr>
        <w:t xml:space="preserve">1892 году выходит последний роман норвежского писателя </w:t>
      </w:r>
      <w:proofErr w:type="spellStart"/>
      <w:r w:rsidRPr="00D526DB">
        <w:rPr>
          <w:rFonts w:ascii="Times New Roman" w:hAnsi="Times New Roman" w:cs="Times New Roman"/>
          <w:sz w:val="24"/>
        </w:rPr>
        <w:t>Арне</w:t>
      </w:r>
      <w:proofErr w:type="spellEnd"/>
      <w:r w:rsidRPr="00D526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6DB">
        <w:rPr>
          <w:rFonts w:ascii="Times New Roman" w:hAnsi="Times New Roman" w:cs="Times New Roman"/>
          <w:sz w:val="24"/>
        </w:rPr>
        <w:t>Гарборга</w:t>
      </w:r>
      <w:proofErr w:type="spellEnd"/>
      <w:r w:rsidRPr="00D526DB">
        <w:rPr>
          <w:rFonts w:ascii="Times New Roman" w:hAnsi="Times New Roman" w:cs="Times New Roman"/>
          <w:sz w:val="24"/>
        </w:rPr>
        <w:t xml:space="preserve"> (1851-1924) «Мир».</w:t>
      </w:r>
    </w:p>
    <w:p w:rsidR="00BF0853" w:rsidRDefault="00BF0853" w:rsidP="00F059A0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BF0853" w:rsidRDefault="00BF0853" w:rsidP="00F059A0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BA397C" w:rsidRDefault="00BA397C" w:rsidP="00F059A0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BA397C" w:rsidRDefault="00BA397C" w:rsidP="00F059A0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BA397C" w:rsidRDefault="00BA397C" w:rsidP="00F059A0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BA397C" w:rsidRDefault="00BA397C" w:rsidP="00F059A0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BA397C" w:rsidRDefault="00BA397C" w:rsidP="00F059A0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BA397C" w:rsidRDefault="00BA397C" w:rsidP="00F059A0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BA397C" w:rsidRDefault="00BA397C" w:rsidP="00F059A0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BA397C" w:rsidRDefault="00BA397C" w:rsidP="00F059A0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BA397C" w:rsidRDefault="00BA397C" w:rsidP="00F059A0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BA397C" w:rsidRDefault="00BA397C" w:rsidP="00F059A0">
      <w:pPr>
        <w:ind w:left="36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BF0853" w:rsidRDefault="00BF0853" w:rsidP="00F059A0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BF0853" w:rsidRDefault="00BF0853" w:rsidP="00BF0853">
      <w:pPr>
        <w:ind w:left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СПИСОК ЛИТЕРАТУРЫ</w:t>
      </w:r>
    </w:p>
    <w:p w:rsidR="00A03D47" w:rsidRDefault="00A03D47" w:rsidP="00A03D4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A03D47">
        <w:rPr>
          <w:rFonts w:ascii="Times New Roman" w:hAnsi="Times New Roman" w:cs="Times New Roman"/>
          <w:sz w:val="24"/>
        </w:rPr>
        <w:t>Анохин Г. И. Общинные традиции норвежского крестьянства. М., 1971.</w:t>
      </w:r>
    </w:p>
    <w:p w:rsidR="00A03D47" w:rsidRDefault="00A03D47" w:rsidP="00A03D4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03D47" w:rsidRDefault="00A03D47" w:rsidP="00A03D4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A03D47">
        <w:rPr>
          <w:rFonts w:ascii="Times New Roman" w:hAnsi="Times New Roman" w:cs="Times New Roman"/>
          <w:sz w:val="24"/>
        </w:rPr>
        <w:t xml:space="preserve">Григорьева Л. Г. Творчество Хенрика </w:t>
      </w:r>
      <w:proofErr w:type="spellStart"/>
      <w:r w:rsidRPr="00A03D47">
        <w:rPr>
          <w:rFonts w:ascii="Times New Roman" w:hAnsi="Times New Roman" w:cs="Times New Roman"/>
          <w:sz w:val="24"/>
        </w:rPr>
        <w:t>Вергеланна</w:t>
      </w:r>
      <w:proofErr w:type="spellEnd"/>
      <w:r w:rsidRPr="00A03D47">
        <w:rPr>
          <w:rFonts w:ascii="Times New Roman" w:hAnsi="Times New Roman" w:cs="Times New Roman"/>
          <w:sz w:val="24"/>
        </w:rPr>
        <w:t xml:space="preserve"> и его место в норвежском романтизме. – В кн.: Неизученные страницы европейского романтизма. М., 1975, с. 129-155.</w:t>
      </w:r>
    </w:p>
    <w:p w:rsidR="00A03D47" w:rsidRDefault="00A03D47" w:rsidP="00A03D4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14890" w:rsidRDefault="00BF0853" w:rsidP="00BF08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BF0853">
        <w:rPr>
          <w:rFonts w:ascii="Times New Roman" w:hAnsi="Times New Roman" w:cs="Times New Roman"/>
          <w:sz w:val="24"/>
        </w:rPr>
        <w:t>Гуревич А.Я., Кан А.С. История Норвегии. – М.: Наука, 1980. 709 с.</w:t>
      </w:r>
    </w:p>
    <w:p w:rsidR="00A03D47" w:rsidRPr="00A03D47" w:rsidRDefault="00A03D47" w:rsidP="00A03D47">
      <w:pPr>
        <w:pStyle w:val="a3"/>
        <w:rPr>
          <w:rFonts w:ascii="Times New Roman" w:hAnsi="Times New Roman" w:cs="Times New Roman"/>
          <w:sz w:val="24"/>
        </w:rPr>
      </w:pPr>
    </w:p>
    <w:p w:rsidR="00A03D47" w:rsidRDefault="00A03D47" w:rsidP="00A03D4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F0853" w:rsidRDefault="00BF0853" w:rsidP="00BF08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BF0853">
        <w:rPr>
          <w:rFonts w:ascii="Times New Roman" w:hAnsi="Times New Roman" w:cs="Times New Roman"/>
          <w:sz w:val="24"/>
        </w:rPr>
        <w:t>Даниельсен</w:t>
      </w:r>
      <w:proofErr w:type="spellEnd"/>
      <w:r w:rsidRPr="00BF0853">
        <w:rPr>
          <w:rFonts w:ascii="Times New Roman" w:hAnsi="Times New Roman" w:cs="Times New Roman"/>
          <w:sz w:val="24"/>
        </w:rPr>
        <w:t xml:space="preserve"> Р., </w:t>
      </w:r>
      <w:proofErr w:type="spellStart"/>
      <w:r w:rsidRPr="00BF0853">
        <w:rPr>
          <w:rFonts w:ascii="Times New Roman" w:hAnsi="Times New Roman" w:cs="Times New Roman"/>
          <w:sz w:val="24"/>
        </w:rPr>
        <w:t>Дюрвик</w:t>
      </w:r>
      <w:proofErr w:type="spellEnd"/>
      <w:r w:rsidRPr="00BF0853">
        <w:rPr>
          <w:rFonts w:ascii="Times New Roman" w:hAnsi="Times New Roman" w:cs="Times New Roman"/>
          <w:sz w:val="24"/>
        </w:rPr>
        <w:t xml:space="preserve"> С., </w:t>
      </w:r>
      <w:proofErr w:type="spellStart"/>
      <w:r w:rsidRPr="00BF0853">
        <w:rPr>
          <w:rFonts w:ascii="Times New Roman" w:hAnsi="Times New Roman" w:cs="Times New Roman"/>
          <w:sz w:val="24"/>
        </w:rPr>
        <w:t>Грёнли</w:t>
      </w:r>
      <w:proofErr w:type="spellEnd"/>
      <w:r w:rsidRPr="00BF0853">
        <w:rPr>
          <w:rFonts w:ascii="Times New Roman" w:hAnsi="Times New Roman" w:cs="Times New Roman"/>
          <w:sz w:val="24"/>
        </w:rPr>
        <w:t xml:space="preserve"> Т., </w:t>
      </w:r>
      <w:proofErr w:type="spellStart"/>
      <w:r w:rsidRPr="00BF0853">
        <w:rPr>
          <w:rFonts w:ascii="Times New Roman" w:hAnsi="Times New Roman" w:cs="Times New Roman"/>
          <w:sz w:val="24"/>
        </w:rPr>
        <w:t>Хелле</w:t>
      </w:r>
      <w:proofErr w:type="spellEnd"/>
      <w:r w:rsidRPr="00BF0853">
        <w:rPr>
          <w:rFonts w:ascii="Times New Roman" w:hAnsi="Times New Roman" w:cs="Times New Roman"/>
          <w:sz w:val="24"/>
        </w:rPr>
        <w:t xml:space="preserve"> К., </w:t>
      </w:r>
      <w:proofErr w:type="spellStart"/>
      <w:r w:rsidRPr="00BF0853">
        <w:rPr>
          <w:rFonts w:ascii="Times New Roman" w:hAnsi="Times New Roman" w:cs="Times New Roman"/>
          <w:sz w:val="24"/>
        </w:rPr>
        <w:t>Ховланн</w:t>
      </w:r>
      <w:proofErr w:type="spellEnd"/>
      <w:r w:rsidRPr="00BF0853">
        <w:rPr>
          <w:rFonts w:ascii="Times New Roman" w:hAnsi="Times New Roman" w:cs="Times New Roman"/>
          <w:sz w:val="24"/>
        </w:rPr>
        <w:t xml:space="preserve"> Э. История Норвегии от викингов до наших дней. М.: ВЕСЬ МИР, 2003.</w:t>
      </w:r>
    </w:p>
    <w:p w:rsidR="00A03D47" w:rsidRDefault="00A03D47" w:rsidP="00A03D4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F0853" w:rsidRDefault="00BF0853" w:rsidP="00BF08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BF0853">
        <w:rPr>
          <w:rFonts w:ascii="Times New Roman" w:hAnsi="Times New Roman" w:cs="Times New Roman"/>
          <w:sz w:val="24"/>
        </w:rPr>
        <w:t>Кан А. С. Изучение новой истории в скандинавских странах в XVIII – начале XX века. – Вопросы истории, 1965, № 8, с. 94-107.</w:t>
      </w:r>
    </w:p>
    <w:p w:rsidR="00A03D47" w:rsidRPr="00A03D47" w:rsidRDefault="00A03D47" w:rsidP="00A03D47">
      <w:pPr>
        <w:pStyle w:val="a3"/>
        <w:rPr>
          <w:rFonts w:ascii="Times New Roman" w:hAnsi="Times New Roman" w:cs="Times New Roman"/>
          <w:sz w:val="24"/>
        </w:rPr>
      </w:pPr>
    </w:p>
    <w:p w:rsidR="00A03D47" w:rsidRDefault="00A03D47" w:rsidP="00A03D4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F0853" w:rsidRDefault="00BF0853" w:rsidP="00BF08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BF0853">
        <w:rPr>
          <w:rFonts w:ascii="Times New Roman" w:hAnsi="Times New Roman" w:cs="Times New Roman"/>
          <w:sz w:val="24"/>
        </w:rPr>
        <w:t>Кан А.С. История скандинавских стран (Дания, Норвегия, Швеция). М.: Высшая школа, 1980. 311 с.528 с.</w:t>
      </w:r>
    </w:p>
    <w:p w:rsidR="00A03D47" w:rsidRDefault="00A03D47" w:rsidP="00A03D4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F0853" w:rsidRDefault="00BF0853" w:rsidP="00BF08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BF0853">
        <w:rPr>
          <w:rFonts w:ascii="Times New Roman" w:hAnsi="Times New Roman" w:cs="Times New Roman"/>
          <w:sz w:val="24"/>
        </w:rPr>
        <w:t xml:space="preserve">Кузнецов, А.Е. История Норвегии. Издательство: М.: Андреева Т.М., 2006 </w:t>
      </w:r>
      <w:r w:rsidR="00A03D47">
        <w:rPr>
          <w:rFonts w:ascii="Times New Roman" w:hAnsi="Times New Roman" w:cs="Times New Roman"/>
          <w:sz w:val="24"/>
        </w:rPr>
        <w:t>–</w:t>
      </w:r>
      <w:r w:rsidRPr="00BF0853">
        <w:rPr>
          <w:rFonts w:ascii="Times New Roman" w:hAnsi="Times New Roman" w:cs="Times New Roman"/>
          <w:sz w:val="24"/>
        </w:rPr>
        <w:t xml:space="preserve"> 536</w:t>
      </w:r>
    </w:p>
    <w:p w:rsidR="00A03D47" w:rsidRPr="00A03D47" w:rsidRDefault="00A03D47" w:rsidP="00A03D47">
      <w:pPr>
        <w:pStyle w:val="a3"/>
        <w:rPr>
          <w:rFonts w:ascii="Times New Roman" w:hAnsi="Times New Roman" w:cs="Times New Roman"/>
          <w:sz w:val="24"/>
        </w:rPr>
      </w:pPr>
    </w:p>
    <w:p w:rsidR="00A03D47" w:rsidRDefault="00A03D47" w:rsidP="00A03D4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F0853" w:rsidRDefault="00BF0853" w:rsidP="00BF08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BF0853">
        <w:rPr>
          <w:rFonts w:ascii="Times New Roman" w:hAnsi="Times New Roman" w:cs="Times New Roman"/>
          <w:sz w:val="24"/>
        </w:rPr>
        <w:t>Павлова Л. Я. Шведско-датско-норвежский конфликт 1814 года и Россия (дипломатическая миссия М. Ф. Орлова). – Новая и новейшая история, 1972, № 1, с. 138-148.</w:t>
      </w:r>
    </w:p>
    <w:p w:rsidR="00A03D47" w:rsidRDefault="00A03D47" w:rsidP="00A03D4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03D47" w:rsidRDefault="00A03D47" w:rsidP="00A03D4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A03D47">
        <w:rPr>
          <w:rFonts w:ascii="Times New Roman" w:hAnsi="Times New Roman" w:cs="Times New Roman"/>
          <w:sz w:val="24"/>
        </w:rPr>
        <w:t xml:space="preserve">Рогинский В. В. Россия и скандинавские государства в 1801-1815 гг. (Обзор материалов серийной публикации "Внешняя политика России XIX и начала XX века"). – Скандинавский сборник. Таллин, 1976, </w:t>
      </w:r>
      <w:proofErr w:type="spellStart"/>
      <w:r w:rsidRPr="00A03D47">
        <w:rPr>
          <w:rFonts w:ascii="Times New Roman" w:hAnsi="Times New Roman" w:cs="Times New Roman"/>
          <w:sz w:val="24"/>
        </w:rPr>
        <w:t>вып</w:t>
      </w:r>
      <w:proofErr w:type="spellEnd"/>
      <w:r w:rsidRPr="00A03D47">
        <w:rPr>
          <w:rFonts w:ascii="Times New Roman" w:hAnsi="Times New Roman" w:cs="Times New Roman"/>
          <w:sz w:val="24"/>
        </w:rPr>
        <w:t>. 21.</w:t>
      </w:r>
    </w:p>
    <w:p w:rsidR="00A03D47" w:rsidRDefault="00A03D47" w:rsidP="00A03D4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03D47" w:rsidRPr="00BF0853" w:rsidRDefault="00A03D47" w:rsidP="00A03D4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A03D47">
        <w:rPr>
          <w:rFonts w:ascii="Times New Roman" w:hAnsi="Times New Roman" w:cs="Times New Roman"/>
          <w:sz w:val="24"/>
        </w:rPr>
        <w:t>http://www.samfunnskunnskap.no</w:t>
      </w:r>
    </w:p>
    <w:p w:rsidR="00D44175" w:rsidRDefault="00D44175" w:rsidP="00F059A0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841DC9" w:rsidRPr="00F059A0" w:rsidRDefault="00841DC9" w:rsidP="00F059A0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333671" w:rsidRPr="00333671" w:rsidRDefault="00333671" w:rsidP="00333671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333671" w:rsidRPr="00333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1244"/>
    <w:multiLevelType w:val="hybridMultilevel"/>
    <w:tmpl w:val="2D50D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65453"/>
    <w:multiLevelType w:val="hybridMultilevel"/>
    <w:tmpl w:val="7584E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94878"/>
    <w:multiLevelType w:val="hybridMultilevel"/>
    <w:tmpl w:val="DC1A5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58"/>
    <w:rsid w:val="00000CC4"/>
    <w:rsid w:val="00002590"/>
    <w:rsid w:val="00014890"/>
    <w:rsid w:val="00023D02"/>
    <w:rsid w:val="000A1947"/>
    <w:rsid w:val="000B326E"/>
    <w:rsid w:val="000B7BA0"/>
    <w:rsid w:val="000F7426"/>
    <w:rsid w:val="0010480E"/>
    <w:rsid w:val="00125274"/>
    <w:rsid w:val="00166A6F"/>
    <w:rsid w:val="00170FF7"/>
    <w:rsid w:val="001D34D8"/>
    <w:rsid w:val="001F6159"/>
    <w:rsid w:val="00213477"/>
    <w:rsid w:val="002147B3"/>
    <w:rsid w:val="00242B4A"/>
    <w:rsid w:val="00244B5B"/>
    <w:rsid w:val="00263B24"/>
    <w:rsid w:val="0026506A"/>
    <w:rsid w:val="0027056E"/>
    <w:rsid w:val="002C58D6"/>
    <w:rsid w:val="002C5E78"/>
    <w:rsid w:val="002F5C39"/>
    <w:rsid w:val="00301DA8"/>
    <w:rsid w:val="00332510"/>
    <w:rsid w:val="00333671"/>
    <w:rsid w:val="00335719"/>
    <w:rsid w:val="00344BB3"/>
    <w:rsid w:val="00345729"/>
    <w:rsid w:val="003742CF"/>
    <w:rsid w:val="003807C5"/>
    <w:rsid w:val="00387074"/>
    <w:rsid w:val="003B5BA9"/>
    <w:rsid w:val="00403756"/>
    <w:rsid w:val="0041452F"/>
    <w:rsid w:val="00445331"/>
    <w:rsid w:val="00464852"/>
    <w:rsid w:val="00493313"/>
    <w:rsid w:val="00496A28"/>
    <w:rsid w:val="004A1043"/>
    <w:rsid w:val="004C38C2"/>
    <w:rsid w:val="004E316B"/>
    <w:rsid w:val="004E4C0B"/>
    <w:rsid w:val="0050326B"/>
    <w:rsid w:val="005047C5"/>
    <w:rsid w:val="005065F7"/>
    <w:rsid w:val="00533B58"/>
    <w:rsid w:val="005352DE"/>
    <w:rsid w:val="00560DD7"/>
    <w:rsid w:val="00592209"/>
    <w:rsid w:val="00593279"/>
    <w:rsid w:val="00597D34"/>
    <w:rsid w:val="00600248"/>
    <w:rsid w:val="00602773"/>
    <w:rsid w:val="006119FC"/>
    <w:rsid w:val="006179BC"/>
    <w:rsid w:val="006311FD"/>
    <w:rsid w:val="00631F38"/>
    <w:rsid w:val="00652DCC"/>
    <w:rsid w:val="0067086E"/>
    <w:rsid w:val="006C1E73"/>
    <w:rsid w:val="006D070E"/>
    <w:rsid w:val="00745625"/>
    <w:rsid w:val="0075115D"/>
    <w:rsid w:val="00762B53"/>
    <w:rsid w:val="007D316B"/>
    <w:rsid w:val="007D3531"/>
    <w:rsid w:val="007E4B13"/>
    <w:rsid w:val="00841CC3"/>
    <w:rsid w:val="00841DC9"/>
    <w:rsid w:val="00850A09"/>
    <w:rsid w:val="00851E70"/>
    <w:rsid w:val="00864949"/>
    <w:rsid w:val="00871F34"/>
    <w:rsid w:val="008A356B"/>
    <w:rsid w:val="008A40EA"/>
    <w:rsid w:val="008C7DF2"/>
    <w:rsid w:val="008D2F45"/>
    <w:rsid w:val="008D3D16"/>
    <w:rsid w:val="009005FD"/>
    <w:rsid w:val="0091679D"/>
    <w:rsid w:val="0092113B"/>
    <w:rsid w:val="00934DAA"/>
    <w:rsid w:val="009509D0"/>
    <w:rsid w:val="009514CA"/>
    <w:rsid w:val="00964838"/>
    <w:rsid w:val="00964F84"/>
    <w:rsid w:val="00977E84"/>
    <w:rsid w:val="00983958"/>
    <w:rsid w:val="00986920"/>
    <w:rsid w:val="009A29AD"/>
    <w:rsid w:val="009D6F42"/>
    <w:rsid w:val="00A03D47"/>
    <w:rsid w:val="00A24A36"/>
    <w:rsid w:val="00A8789D"/>
    <w:rsid w:val="00AC78C3"/>
    <w:rsid w:val="00AD0444"/>
    <w:rsid w:val="00AD152D"/>
    <w:rsid w:val="00AD5AD2"/>
    <w:rsid w:val="00AE602F"/>
    <w:rsid w:val="00AE6149"/>
    <w:rsid w:val="00B14CA8"/>
    <w:rsid w:val="00B1798D"/>
    <w:rsid w:val="00B4240F"/>
    <w:rsid w:val="00B61FC5"/>
    <w:rsid w:val="00B707D9"/>
    <w:rsid w:val="00B83557"/>
    <w:rsid w:val="00B918C0"/>
    <w:rsid w:val="00BA397C"/>
    <w:rsid w:val="00BC0BEA"/>
    <w:rsid w:val="00BF0853"/>
    <w:rsid w:val="00C3764D"/>
    <w:rsid w:val="00C40F62"/>
    <w:rsid w:val="00C8190D"/>
    <w:rsid w:val="00CC3390"/>
    <w:rsid w:val="00CF7A0D"/>
    <w:rsid w:val="00D30D2F"/>
    <w:rsid w:val="00D44175"/>
    <w:rsid w:val="00D44856"/>
    <w:rsid w:val="00D526DB"/>
    <w:rsid w:val="00D546A8"/>
    <w:rsid w:val="00D77D3E"/>
    <w:rsid w:val="00D911B0"/>
    <w:rsid w:val="00D9650A"/>
    <w:rsid w:val="00D9682E"/>
    <w:rsid w:val="00DB18B3"/>
    <w:rsid w:val="00DD316C"/>
    <w:rsid w:val="00E10041"/>
    <w:rsid w:val="00E162BD"/>
    <w:rsid w:val="00E243B3"/>
    <w:rsid w:val="00E25EF4"/>
    <w:rsid w:val="00E46361"/>
    <w:rsid w:val="00E76E13"/>
    <w:rsid w:val="00E801A6"/>
    <w:rsid w:val="00E9362B"/>
    <w:rsid w:val="00EB6C38"/>
    <w:rsid w:val="00F059A0"/>
    <w:rsid w:val="00F15460"/>
    <w:rsid w:val="00F242A3"/>
    <w:rsid w:val="00F523C8"/>
    <w:rsid w:val="00F61271"/>
    <w:rsid w:val="00F71696"/>
    <w:rsid w:val="00FA39A6"/>
    <w:rsid w:val="00FB6C6C"/>
    <w:rsid w:val="00FE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42DA0-03C3-45DF-AE45-2943E73C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7</Pages>
  <Words>2082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Гордеева</dc:creator>
  <cp:keywords/>
  <dc:description/>
  <cp:lastModifiedBy>Екатерина Гордеева</cp:lastModifiedBy>
  <cp:revision>19</cp:revision>
  <dcterms:created xsi:type="dcterms:W3CDTF">2018-03-09T15:49:00Z</dcterms:created>
  <dcterms:modified xsi:type="dcterms:W3CDTF">2018-03-10T11:10:00Z</dcterms:modified>
</cp:coreProperties>
</file>